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E9564B">
            <w:rPr>
              <w:rFonts w:ascii="Times New Roman" w:hAnsi="Times New Roman" w:cs="Times New Roman"/>
              <w:iCs/>
              <w:sz w:val="24"/>
              <w:szCs w:val="24"/>
            </w:rPr>
            <w:t>liepos</w:t>
          </w:r>
          <w:r w:rsidR="00460B34" w:rsidRPr="00515A03">
            <w:rPr>
              <w:rFonts w:ascii="Times New Roman" w:hAnsi="Times New Roman" w:cs="Times New Roman"/>
              <w:iCs/>
              <w:sz w:val="24"/>
              <w:szCs w:val="24"/>
            </w:rPr>
            <w:t xml:space="preserve"> </w:t>
          </w:r>
          <w:r w:rsidR="00E01EE9" w:rsidRPr="00E01EE9">
            <w:rPr>
              <w:rFonts w:ascii="Times New Roman" w:hAnsi="Times New Roman" w:cs="Times New Roman"/>
              <w:iCs/>
              <w:sz w:val="24"/>
              <w:szCs w:val="24"/>
            </w:rPr>
            <w:t>2</w:t>
          </w:r>
          <w:r w:rsidR="00467B6F">
            <w:rPr>
              <w:rFonts w:ascii="Times New Roman" w:hAnsi="Times New Roman" w:cs="Times New Roman"/>
              <w:iCs/>
              <w:sz w:val="24"/>
              <w:szCs w:val="24"/>
            </w:rPr>
            <w:t>3</w:t>
          </w:r>
          <w:r w:rsidRPr="00515A03">
            <w:rPr>
              <w:rFonts w:ascii="Times New Roman" w:hAnsi="Times New Roman" w:cs="Times New Roman"/>
              <w:iCs/>
              <w:sz w:val="24"/>
              <w:szCs w:val="24"/>
            </w:rPr>
            <w:t xml:space="preserve"> d. protokolo Nr. ŪV-10-</w:t>
          </w:r>
          <w:r w:rsidR="00467B6F">
            <w:rPr>
              <w:rFonts w:ascii="Times New Roman" w:hAnsi="Times New Roman" w:cs="Times New Roman"/>
              <w:iCs/>
              <w:sz w:val="24"/>
              <w:szCs w:val="24"/>
            </w:rPr>
            <w:t>112</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E9564B" w:rsidRPr="00E9564B">
            <w:rPr>
              <w:rFonts w:ascii="Times New Roman" w:hAnsi="Times New Roman" w:cs="Times New Roman"/>
              <w:b/>
              <w:bCs/>
              <w:sz w:val="24"/>
              <w:szCs w:val="24"/>
            </w:rPr>
            <w:t>NEPERTRAUKIAMO MAITINIMO ŠALTINIŲ (UPS) LAN AKTYVIAI ĮRANGAI</w:t>
          </w:r>
          <w:r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E27B4A"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Pr>
                    <w:rFonts w:ascii="Times New Roman" w:hAnsi="Times New Roman" w:cs="Times New Roman"/>
                    <w:noProof/>
                    <w:webHidden/>
                    <w:sz w:val="24"/>
                    <w:szCs w:val="24"/>
                  </w:rPr>
                  <w:t>.</w:t>
                </w:r>
                <w:bookmarkStart w:id="0" w:name="_GoBack"/>
                <w:bookmarkEnd w:id="0"/>
              </w:hyperlink>
            </w:p>
            <w:p w:rsidR="0074475B" w:rsidRPr="00515A03" w:rsidRDefault="00E27B4A"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E27B4A"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rsidR="00E967E3" w:rsidRPr="00515A03" w:rsidRDefault="00E27B4A"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rsidR="00AC288D"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AC288D" w:rsidRPr="00AC288D">
                <w:rPr>
                  <w:rFonts w:ascii="Times New Roman" w:hAnsi="Times New Roman" w:cs="Times New Roman"/>
                  <w:sz w:val="24"/>
                  <w:szCs w:val="24"/>
                </w:rPr>
                <w:t xml:space="preserve">Pirkimo sąlygų </w:t>
              </w:r>
              <w:r w:rsidR="00AC288D">
                <w:rPr>
                  <w:rFonts w:ascii="Times New Roman" w:hAnsi="Times New Roman" w:cs="Times New Roman"/>
                  <w:sz w:val="24"/>
                  <w:szCs w:val="24"/>
                </w:rPr>
                <w:t>5</w:t>
              </w:r>
              <w:r w:rsidR="00AC288D" w:rsidRPr="00AC288D">
                <w:rPr>
                  <w:rFonts w:ascii="Times New Roman" w:hAnsi="Times New Roman" w:cs="Times New Roman"/>
                  <w:sz w:val="24"/>
                  <w:szCs w:val="24"/>
                </w:rPr>
                <w:t xml:space="preserve"> priedas EBVPD</w:t>
              </w:r>
            </w:p>
            <w:p w:rsidR="00E967E3" w:rsidRPr="00515A03" w:rsidRDefault="00AC288D" w:rsidP="0035199E">
              <w:pPr>
                <w:spacing w:after="0"/>
                <w:rPr>
                  <w:rFonts w:ascii="Times New Roman" w:hAnsi="Times New Roman" w:cs="Times New Roman"/>
                  <w:sz w:val="24"/>
                  <w:szCs w:val="24"/>
                </w:rPr>
              </w:pPr>
              <w:r>
                <w:rPr>
                  <w:rFonts w:ascii="Times New Roman" w:hAnsi="Times New Roman" w:cs="Times New Roman"/>
                  <w:sz w:val="24"/>
                  <w:szCs w:val="24"/>
                </w:rPr>
                <w:t xml:space="preserve">  </w:t>
              </w:r>
              <w:r w:rsidR="00E967E3" w:rsidRPr="00515A03">
                <w:rPr>
                  <w:rFonts w:ascii="Times New Roman" w:hAnsi="Times New Roman" w:cs="Times New Roman"/>
                  <w:sz w:val="24"/>
                  <w:szCs w:val="24"/>
                </w:rPr>
                <w:t xml:space="preserve">Pirkimo sąlygų </w:t>
              </w:r>
              <w:r>
                <w:rPr>
                  <w:rFonts w:ascii="Times New Roman" w:hAnsi="Times New Roman" w:cs="Times New Roman"/>
                  <w:sz w:val="24"/>
                  <w:szCs w:val="24"/>
                </w:rPr>
                <w:t>6</w:t>
              </w:r>
              <w:r w:rsidR="00E967E3" w:rsidRPr="00515A03">
                <w:rPr>
                  <w:rFonts w:ascii="Times New Roman" w:hAnsi="Times New Roman" w:cs="Times New Roman"/>
                  <w:sz w:val="24"/>
                  <w:szCs w:val="24"/>
                </w:rPr>
                <w:t xml:space="preserve"> priedas </w:t>
              </w:r>
              <w:r w:rsidR="005361D0">
                <w:rPr>
                  <w:rFonts w:ascii="Times New Roman" w:hAnsi="Times New Roman" w:cs="Times New Roman"/>
                  <w:sz w:val="24"/>
                  <w:szCs w:val="24"/>
                </w:rPr>
                <w:t>„</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r w:rsidR="005361D0">
                <w:rPr>
                  <w:rFonts w:ascii="Times New Roman" w:hAnsi="Times New Roman" w:cs="Times New Roman"/>
                  <w:sz w:val="24"/>
                  <w:szCs w:val="24"/>
                </w:rPr>
                <w:t>“</w:t>
              </w:r>
            </w:p>
            <w:p w:rsidR="005361D0"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5361D0" w:rsidRPr="00515A03">
                <w:rPr>
                  <w:rFonts w:ascii="Times New Roman" w:hAnsi="Times New Roman" w:cs="Times New Roman"/>
                  <w:sz w:val="24"/>
                  <w:szCs w:val="24"/>
                </w:rPr>
                <w:t>„</w:t>
              </w:r>
              <w:r w:rsidR="005361D0">
                <w:rPr>
                  <w:rFonts w:ascii="Times New Roman" w:hAnsi="Times New Roman" w:cs="Times New Roman"/>
                  <w:sz w:val="24"/>
                  <w:szCs w:val="24"/>
                </w:rPr>
                <w:t>Deklaracija dėl kibernetinės saugos užtikrinimo</w:t>
              </w:r>
              <w:r w:rsidR="005361D0" w:rsidRPr="00515A03">
                <w:rPr>
                  <w:rFonts w:ascii="Times New Roman" w:hAnsi="Times New Roman" w:cs="Times New Roman"/>
                  <w:sz w:val="24"/>
                  <w:szCs w:val="24"/>
                </w:rPr>
                <w:t>“</w:t>
              </w:r>
            </w:p>
            <w:p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990E89">
                <w:rPr>
                  <w:rFonts w:ascii="Times New Roman" w:hAnsi="Times New Roman" w:cs="Times New Roman"/>
                  <w:sz w:val="24"/>
                  <w:szCs w:val="24"/>
                </w:rPr>
                <w:t xml:space="preserve">Pirkimo </w:t>
              </w:r>
              <w:r>
                <w:rPr>
                  <w:rFonts w:ascii="Times New Roman" w:hAnsi="Times New Roman" w:cs="Times New Roman"/>
                  <w:sz w:val="24"/>
                  <w:szCs w:val="24"/>
                </w:rPr>
                <w:t>sąlygų</w:t>
              </w:r>
              <w:r w:rsidR="00990E89">
                <w:rPr>
                  <w:rFonts w:ascii="Times New Roman" w:hAnsi="Times New Roman" w:cs="Times New Roman"/>
                  <w:sz w:val="24"/>
                  <w:szCs w:val="24"/>
                </w:rPr>
                <w:t xml:space="preserve"> </w:t>
              </w:r>
              <w:r w:rsidR="001A1F6F">
                <w:rPr>
                  <w:rFonts w:ascii="Times New Roman" w:hAnsi="Times New Roman" w:cs="Times New Roman"/>
                  <w:sz w:val="24"/>
                  <w:szCs w:val="24"/>
                </w:rPr>
                <w:t>8</w:t>
              </w:r>
              <w:r w:rsidR="00990E89">
                <w:rPr>
                  <w:rFonts w:ascii="Times New Roman" w:hAnsi="Times New Roman" w:cs="Times New Roman"/>
                  <w:sz w:val="24"/>
                  <w:szCs w:val="24"/>
                </w:rPr>
                <w:t xml:space="preserve"> priedas </w:t>
              </w:r>
              <w:r>
                <w:rPr>
                  <w:rFonts w:ascii="Times New Roman" w:hAnsi="Times New Roman" w:cs="Times New Roman"/>
                  <w:sz w:val="24"/>
                  <w:szCs w:val="24"/>
                </w:rPr>
                <w:t>„Incidento tyrimo ataskaita“</w:t>
              </w:r>
            </w:p>
            <w:p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C24BC" w:rsidRPr="00515A03"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sdtContent>
        </w:sdt>
        <w:p w:rsidR="005F13F0" w:rsidRPr="00515A03" w:rsidRDefault="002D46A1" w:rsidP="002D46A1">
          <w:pPr>
            <w:rPr>
              <w:rFonts w:ascii="Times New Roman" w:hAnsi="Times New Roman" w:cs="Times New Roman"/>
              <w:sz w:val="24"/>
              <w:szCs w:val="24"/>
            </w:rPr>
          </w:pPr>
          <w:r>
            <w:rPr>
              <w:rFonts w:ascii="Times New Roman" w:hAnsi="Times New Roman" w:cs="Times New Roman"/>
              <w:sz w:val="24"/>
              <w:szCs w:val="24"/>
            </w:rPr>
            <w:br w:type="page"/>
          </w:r>
        </w:p>
      </w:sdtContent>
    </w:sdt>
    <w:p w:rsidR="002415C7" w:rsidRPr="00515A03" w:rsidRDefault="00263B34" w:rsidP="00204217">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26333928"/>
      <w:bookmarkStart w:id="2" w:name="_Toc335201954"/>
      <w:bookmarkStart w:id="3" w:name="_Toc147739116"/>
      <w:r w:rsidRPr="00515A03">
        <w:rPr>
          <w:rFonts w:ascii="Times New Roman" w:hAnsi="Times New Roman" w:cs="Times New Roman"/>
          <w:sz w:val="24"/>
          <w:szCs w:val="24"/>
        </w:rPr>
        <w:lastRenderedPageBreak/>
        <w:t>Bendra informacija</w:t>
      </w:r>
      <w:bookmarkEnd w:id="1"/>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02DE1">
        <w:rPr>
          <w:rFonts w:ascii="Times New Roman" w:hAnsi="Times New Roman" w:cs="Times New Roman"/>
          <w:sz w:val="24"/>
          <w:szCs w:val="24"/>
        </w:rPr>
        <w:t>“</w:t>
      </w:r>
      <w:r w:rsidR="005312D9" w:rsidRPr="00302DE1">
        <w:rPr>
          <w:rFonts w:ascii="Times New Roman" w:hAnsi="Times New Roman" w:cs="Times New Roman"/>
          <w:sz w:val="24"/>
          <w:szCs w:val="24"/>
        </w:rPr>
        <w:t xml:space="preserve"> </w:t>
      </w:r>
      <w:r w:rsidR="005312D9" w:rsidRPr="00FE3BB7">
        <w:rPr>
          <w:rFonts w:ascii="Times New Roman" w:hAnsi="Times New Roman" w:cs="Times New Roman"/>
          <w:sz w:val="24"/>
          <w:szCs w:val="24"/>
        </w:rPr>
        <w:t>4.</w:t>
      </w:r>
      <w:r w:rsidR="00040167" w:rsidRPr="00FE3BB7">
        <w:rPr>
          <w:rFonts w:ascii="Times New Roman" w:hAnsi="Times New Roman" w:cs="Times New Roman"/>
          <w:sz w:val="24"/>
          <w:szCs w:val="24"/>
        </w:rPr>
        <w:t>4</w:t>
      </w:r>
      <w:r w:rsidR="005312D9" w:rsidRPr="00FE3BB7">
        <w:rPr>
          <w:rFonts w:ascii="Times New Roman" w:hAnsi="Times New Roman" w:cs="Times New Roman"/>
          <w:sz w:val="24"/>
          <w:szCs w:val="24"/>
        </w:rPr>
        <w:t>.</w:t>
      </w:r>
      <w:r w:rsidR="00040167" w:rsidRPr="00FE3BB7">
        <w:rPr>
          <w:rFonts w:ascii="Times New Roman" w:hAnsi="Times New Roman" w:cs="Times New Roman"/>
          <w:sz w:val="24"/>
          <w:szCs w:val="24"/>
        </w:rPr>
        <w:t>4.</w:t>
      </w:r>
      <w:r w:rsidR="005312D9" w:rsidRPr="00FE3BB7">
        <w:rPr>
          <w:rFonts w:ascii="Times New Roman" w:hAnsi="Times New Roman" w:cs="Times New Roman"/>
          <w:sz w:val="24"/>
          <w:szCs w:val="24"/>
        </w:rPr>
        <w:t xml:space="preserve"> </w:t>
      </w:r>
      <w:r w:rsidRPr="00FE3BB7">
        <w:rPr>
          <w:rFonts w:ascii="Times New Roman" w:hAnsi="Times New Roman" w:cs="Times New Roman"/>
          <w:sz w:val="24"/>
          <w:szCs w:val="24"/>
        </w:rPr>
        <w:t>punktu.</w:t>
      </w:r>
      <w:r w:rsidRPr="00515A03">
        <w:rPr>
          <w:rFonts w:ascii="Times New Roman" w:hAnsi="Times New Roman" w:cs="Times New Roman"/>
          <w:sz w:val="24"/>
          <w:szCs w:val="24"/>
        </w:rPr>
        <w:t xml:space="preserve">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4"/>
      <w:bookmarkEnd w:id="5"/>
      <w:bookmarkEnd w:id="6"/>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E9564B" w:rsidRPr="00E9564B">
        <w:rPr>
          <w:rFonts w:ascii="Times New Roman" w:eastAsia="Calibri" w:hAnsi="Times New Roman" w:cs="Times New Roman"/>
          <w:color w:val="000000" w:themeColor="text1"/>
          <w:sz w:val="24"/>
          <w:szCs w:val="24"/>
        </w:rPr>
        <w:t>nepertraukiamo maitinimo šaltinių (UPS) LAN aktyviai įrangai sistem</w:t>
      </w:r>
      <w:r w:rsidR="00E9564B">
        <w:rPr>
          <w:rFonts w:ascii="Times New Roman" w:eastAsia="Calibri" w:hAnsi="Times New Roman" w:cs="Times New Roman"/>
          <w:color w:val="000000" w:themeColor="text1"/>
          <w:sz w:val="24"/>
          <w:szCs w:val="24"/>
        </w:rPr>
        <w:t>ą</w:t>
      </w:r>
      <w:r w:rsidR="00E9564B" w:rsidRPr="00E9564B">
        <w:rPr>
          <w:rFonts w:ascii="Times New Roman" w:eastAsia="Calibri" w:hAnsi="Times New Roman" w:cs="Times New Roman"/>
          <w:color w:val="000000" w:themeColor="text1"/>
          <w:sz w:val="24"/>
          <w:szCs w:val="24"/>
        </w:rPr>
        <w:t>, įskaitant perkamos įrangos pristatymą, montavimą, diegimą, programinės įrangos konfigūravimą bei administratorių apmokymą naudotis įranga.</w:t>
      </w:r>
      <w:r w:rsidR="00372FC1" w:rsidRPr="00372FC1">
        <w:rPr>
          <w:rFonts w:ascii="Times New Roman" w:hAnsi="Times New Roman" w:cs="Times New Roman"/>
          <w:sz w:val="24"/>
          <w:szCs w:val="24"/>
        </w:rPr>
        <w:t xml:space="preserve"> </w:t>
      </w:r>
    </w:p>
    <w:p w:rsidR="00BF216C" w:rsidRPr="00092B35" w:rsidRDefault="00B41C66" w:rsidP="00E9564B">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BF216C">
        <w:rPr>
          <w:rFonts w:ascii="Times New Roman" w:hAnsi="Times New Roman" w:cs="Times New Roman"/>
          <w:sz w:val="24"/>
          <w:szCs w:val="24"/>
        </w:rPr>
        <w:t>Pirkimo objektas į dalis neskaidomas</w:t>
      </w:r>
      <w:r w:rsidR="009416BD" w:rsidRPr="00BF216C">
        <w:rPr>
          <w:rFonts w:ascii="Times New Roman" w:hAnsi="Times New Roman" w:cs="Times New Roman"/>
          <w:sz w:val="24"/>
          <w:szCs w:val="24"/>
        </w:rPr>
        <w:t xml:space="preserve">, nes </w:t>
      </w:r>
      <w:r w:rsidR="00E9564B">
        <w:rPr>
          <w:rFonts w:ascii="Times New Roman" w:hAnsi="Times New Roman" w:cs="Times New Roman"/>
          <w:sz w:val="24"/>
          <w:szCs w:val="24"/>
        </w:rPr>
        <w:t>p</w:t>
      </w:r>
      <w:r w:rsidR="00E9564B" w:rsidRPr="00E9564B">
        <w:rPr>
          <w:rFonts w:ascii="Times New Roman" w:hAnsi="Times New Roman" w:cs="Times New Roman"/>
          <w:sz w:val="24"/>
          <w:szCs w:val="24"/>
        </w:rPr>
        <w:t xml:space="preserve">lanuojami įsigyti UPS įrenginiai turi būti valdomi per vieningą sistemą, užtikrinančią centralizuotą stebėseną, valdymą, būklės diagnostiką, įspėjimų administravimą ir eksploatacijos priežiūrą. Dėl techninio suderinamumo, integracijos reikalavimų ir vieningos administravimo aplinkos poreikio UPS įsigijimas yra vientisas pirkimo objektas ir negali būti dirbtinai skaidomas į </w:t>
      </w:r>
      <w:r w:rsidR="0019207B" w:rsidRPr="00FE3BB7">
        <w:rPr>
          <w:rFonts w:ascii="Times New Roman" w:hAnsi="Times New Roman" w:cs="Times New Roman"/>
          <w:sz w:val="24"/>
          <w:szCs w:val="24"/>
        </w:rPr>
        <w:t>atskiras pirkimo dalis</w:t>
      </w:r>
      <w:r w:rsidR="00E9564B" w:rsidRPr="00FE3BB7">
        <w:rPr>
          <w:rFonts w:ascii="Times New Roman" w:hAnsi="Times New Roman" w:cs="Times New Roman"/>
          <w:sz w:val="24"/>
          <w:szCs w:val="24"/>
        </w:rPr>
        <w:t>.</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w:t>
      </w:r>
      <w:r w:rsidR="00BF216C">
        <w:rPr>
          <w:rFonts w:ascii="Times New Roman" w:hAnsi="Times New Roman" w:cs="Times New Roman"/>
          <w:sz w:val="24"/>
          <w:szCs w:val="24"/>
        </w:rPr>
        <w:t>3</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C01812" w:rsidRPr="00515A03" w:rsidRDefault="00C01812" w:rsidP="00DE7037">
      <w:pPr>
        <w:pStyle w:val="Sraopastraipa"/>
        <w:spacing w:after="0" w:line="240" w:lineRule="auto"/>
        <w:ind w:left="0" w:firstLine="567"/>
        <w:jc w:val="both"/>
        <w:rPr>
          <w:rFonts w:ascii="Times New Roman" w:hAnsi="Times New Roman" w:cs="Times New Roman"/>
          <w:sz w:val="24"/>
          <w:szCs w:val="24"/>
        </w:rPr>
      </w:pPr>
    </w:p>
    <w:p w:rsidR="00D22226" w:rsidRPr="00515A03" w:rsidRDefault="00202323" w:rsidP="00C01812">
      <w:pPr>
        <w:pStyle w:val="Antrat1"/>
        <w:spacing w:before="0" w:line="20" w:lineRule="atLeast"/>
        <w:contextualSpacing/>
        <w:rPr>
          <w:rFonts w:ascii="Times New Roman" w:hAnsi="Times New Roman" w:cs="Times New Roman"/>
          <w:sz w:val="24"/>
          <w:szCs w:val="24"/>
        </w:rPr>
      </w:pPr>
      <w:bookmarkStart w:id="7"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8" w:name="_Ref39427921"/>
      <w:bookmarkStart w:id="9" w:name="_Ref39427927"/>
      <w:bookmarkStart w:id="10" w:name="_Ref39740354"/>
      <w:r w:rsidR="00D22226" w:rsidRPr="00515A03">
        <w:rPr>
          <w:rFonts w:ascii="Times New Roman" w:hAnsi="Times New Roman" w:cs="Times New Roman"/>
          <w:sz w:val="24"/>
          <w:szCs w:val="24"/>
        </w:rPr>
        <w:t>Susitikimai su tiekėjais</w:t>
      </w:r>
      <w:bookmarkEnd w:id="8"/>
      <w:bookmarkEnd w:id="9"/>
      <w:r w:rsidR="003B6924" w:rsidRPr="00515A03">
        <w:rPr>
          <w:rFonts w:ascii="Times New Roman" w:hAnsi="Times New Roman" w:cs="Times New Roman"/>
          <w:sz w:val="24"/>
          <w:szCs w:val="24"/>
        </w:rPr>
        <w:t xml:space="preserve"> ir objekto apžiūra</w:t>
      </w:r>
      <w:bookmarkEnd w:id="7"/>
      <w:bookmarkEnd w:id="10"/>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Default="00B802D4"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1"/>
      <w:bookmarkEnd w:id="12"/>
      <w:bookmarkEnd w:id="13"/>
      <w:r w:rsidR="00975F1F" w:rsidRPr="00515A03">
        <w:rPr>
          <w:rFonts w:ascii="Times New Roman" w:hAnsi="Times New Roman" w:cs="Times New Roman"/>
          <w:sz w:val="24"/>
          <w:szCs w:val="24"/>
        </w:rPr>
        <w:t xml:space="preserve"> ir kvalifikacijos reikalavimai</w:t>
      </w:r>
      <w:bookmarkEnd w:id="14"/>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5"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5"/>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E9564B" w:rsidRPr="00682775">
        <w:rPr>
          <w:rFonts w:ascii="Times New Roman" w:hAnsi="Times New Roman" w:cs="Times New Roman"/>
          <w:sz w:val="24"/>
          <w:szCs w:val="24"/>
        </w:rPr>
        <w:t>ne</w:t>
      </w:r>
      <w:r w:rsidR="00A6625B" w:rsidRPr="00682775">
        <w:rPr>
          <w:rFonts w:ascii="Times New Roman" w:hAnsi="Times New Roman" w:cs="Times New Roman"/>
          <w:sz w:val="24"/>
          <w:szCs w:val="24"/>
        </w:rPr>
        <w:t>nustatomi</w:t>
      </w:r>
      <w:r w:rsidR="00A6625B" w:rsidRPr="00515A03">
        <w:rPr>
          <w:rFonts w:ascii="Times New Roman" w:hAnsi="Times New Roman" w:cs="Times New Roman"/>
          <w:sz w:val="24"/>
          <w:szCs w:val="24"/>
        </w:rPr>
        <w:t xml:space="preserve"> kvalifikacijos reikalavimai</w:t>
      </w:r>
      <w:r w:rsidR="00E9564B">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6"/>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7"/>
      <w:bookmarkEnd w:id="18"/>
      <w:bookmarkEnd w:id="19"/>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1737A1">
        <w:rPr>
          <w:rFonts w:ascii="Times New Roman" w:hAnsi="Times New Roman" w:cs="Times New Roman"/>
          <w:sz w:val="24"/>
          <w:szCs w:val="24"/>
          <w:shd w:val="clear" w:color="auto" w:fill="FFFFFF"/>
        </w:rPr>
        <w:t>4</w:t>
      </w:r>
      <w:r w:rsidR="00DE5F20" w:rsidRPr="001737A1">
        <w:rPr>
          <w:rFonts w:ascii="Times New Roman" w:hAnsi="Times New Roman" w:cs="Times New Roman"/>
          <w:sz w:val="24"/>
          <w:szCs w:val="24"/>
          <w:shd w:val="clear" w:color="auto" w:fill="FFFFFF"/>
        </w:rPr>
        <w:t xml:space="preserve"> </w:t>
      </w:r>
      <w:r w:rsidR="00476F8C" w:rsidRPr="001737A1">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31B0D"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1737A1" w:rsidRPr="00092B35">
        <w:rPr>
          <w:rFonts w:ascii="Times New Roman" w:hAnsi="Times New Roman" w:cs="Times New Roman"/>
          <w:sz w:val="24"/>
          <w:szCs w:val="24"/>
        </w:rPr>
        <w:t>9</w:t>
      </w:r>
      <w:r w:rsidRPr="00092B35">
        <w:rPr>
          <w:rFonts w:ascii="Times New Roman" w:hAnsi="Times New Roman" w:cs="Times New Roman"/>
          <w:color w:val="00B050"/>
          <w:sz w:val="24"/>
          <w:szCs w:val="24"/>
        </w:rPr>
        <w:t xml:space="preserve"> </w:t>
      </w:r>
      <w:r w:rsidRPr="00092B35">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531B0D" w:rsidRPr="002B0A13" w:rsidRDefault="00531B0D"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2B0A13">
        <w:rPr>
          <w:rFonts w:ascii="Times New Roman" w:hAnsi="Times New Roman" w:cs="Times New Roman"/>
          <w:sz w:val="24"/>
          <w:szCs w:val="24"/>
        </w:rPr>
        <w:lastRenderedPageBreak/>
        <w:t>dokumenta</w:t>
      </w:r>
      <w:r w:rsidR="00562BD7" w:rsidRPr="002B0A13">
        <w:rPr>
          <w:rFonts w:ascii="Times New Roman" w:hAnsi="Times New Roman" w:cs="Times New Roman"/>
          <w:sz w:val="24"/>
          <w:szCs w:val="24"/>
        </w:rPr>
        <w:t>i</w:t>
      </w:r>
      <w:r w:rsidRPr="002B0A13">
        <w:rPr>
          <w:rFonts w:ascii="Times New Roman" w:hAnsi="Times New Roman" w:cs="Times New Roman"/>
          <w:sz w:val="24"/>
          <w:szCs w:val="24"/>
        </w:rPr>
        <w:t>, patvirtinant</w:t>
      </w:r>
      <w:r w:rsidR="00562BD7" w:rsidRPr="002B0A13">
        <w:rPr>
          <w:rFonts w:ascii="Times New Roman" w:hAnsi="Times New Roman" w:cs="Times New Roman"/>
          <w:sz w:val="24"/>
          <w:szCs w:val="24"/>
        </w:rPr>
        <w:t>ys</w:t>
      </w:r>
      <w:r w:rsidRPr="002B0A13">
        <w:rPr>
          <w:rFonts w:ascii="Times New Roman" w:hAnsi="Times New Roman" w:cs="Times New Roman"/>
          <w:sz w:val="24"/>
          <w:szCs w:val="24"/>
        </w:rPr>
        <w:t xml:space="preserve"> atitiktį aplinkosauginiams reikalavimams</w:t>
      </w:r>
      <w:r w:rsidR="00142723" w:rsidRPr="002B0A13">
        <w:rPr>
          <w:rFonts w:ascii="Times New Roman" w:hAnsi="Times New Roman" w:cs="Times New Roman"/>
          <w:sz w:val="24"/>
          <w:szCs w:val="24"/>
        </w:rPr>
        <w:t xml:space="preserve"> nurodytiems</w:t>
      </w:r>
      <w:r w:rsidR="00142723" w:rsidRPr="002B0A13">
        <w:t xml:space="preserve"> </w:t>
      </w:r>
      <w:r w:rsidR="00142723" w:rsidRPr="002B0A13">
        <w:rPr>
          <w:rFonts w:ascii="Times New Roman" w:hAnsi="Times New Roman" w:cs="Times New Roman"/>
          <w:sz w:val="24"/>
          <w:szCs w:val="24"/>
        </w:rPr>
        <w:t xml:space="preserve">pirkimo sąlygų 3 priedo </w:t>
      </w:r>
      <w:r w:rsidR="002B0A13" w:rsidRPr="002B0A13">
        <w:rPr>
          <w:rFonts w:ascii="Times New Roman" w:hAnsi="Times New Roman" w:cs="Times New Roman"/>
          <w:sz w:val="24"/>
          <w:szCs w:val="24"/>
        </w:rPr>
        <w:t xml:space="preserve">Techninės specifikacijos </w:t>
      </w:r>
      <w:r w:rsidR="00142723" w:rsidRPr="002B0A13">
        <w:rPr>
          <w:rFonts w:ascii="Times New Roman" w:hAnsi="Times New Roman" w:cs="Times New Roman"/>
          <w:sz w:val="24"/>
          <w:szCs w:val="24"/>
        </w:rPr>
        <w:t>1</w:t>
      </w:r>
      <w:r w:rsidR="002B0A13" w:rsidRPr="002B0A13">
        <w:rPr>
          <w:rFonts w:ascii="Times New Roman" w:hAnsi="Times New Roman" w:cs="Times New Roman"/>
          <w:sz w:val="24"/>
          <w:szCs w:val="24"/>
        </w:rPr>
        <w:t>.4.1.3. ir 1.4.2.3.</w:t>
      </w:r>
      <w:r w:rsidR="00142723" w:rsidRPr="002B0A13">
        <w:rPr>
          <w:rFonts w:ascii="Times New Roman" w:hAnsi="Times New Roman" w:cs="Times New Roman"/>
          <w:sz w:val="24"/>
          <w:szCs w:val="24"/>
        </w:rPr>
        <w:t xml:space="preserve"> punkte;</w:t>
      </w:r>
    </w:p>
    <w:p w:rsidR="00CE3AAA" w:rsidRPr="002B0A13" w:rsidRDefault="00CE3AAA"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2B0A13">
        <w:rPr>
          <w:rFonts w:ascii="Times New Roman" w:hAnsi="Times New Roman" w:cs="Times New Roman"/>
          <w:sz w:val="24"/>
          <w:szCs w:val="24"/>
        </w:rPr>
        <w:t xml:space="preserve">užpildytos 3 priedo </w:t>
      </w:r>
      <w:r w:rsidR="002B0A13" w:rsidRPr="002B0A13">
        <w:rPr>
          <w:rFonts w:ascii="Times New Roman" w:hAnsi="Times New Roman" w:cs="Times New Roman"/>
          <w:sz w:val="24"/>
          <w:szCs w:val="24"/>
        </w:rPr>
        <w:t xml:space="preserve">Techninės specifikacijos </w:t>
      </w:r>
      <w:r w:rsidRPr="002B0A13">
        <w:rPr>
          <w:rFonts w:ascii="Times New Roman" w:hAnsi="Times New Roman" w:cs="Times New Roman"/>
          <w:sz w:val="24"/>
          <w:szCs w:val="24"/>
        </w:rPr>
        <w:t>1-4 lentelės</w:t>
      </w:r>
      <w:r w:rsidR="002B0A13">
        <w:rPr>
          <w:rFonts w:ascii="Times New Roman" w:hAnsi="Times New Roman" w:cs="Times New Roman"/>
          <w:sz w:val="24"/>
          <w:szCs w:val="24"/>
        </w:rPr>
        <w:t>;</w:t>
      </w:r>
    </w:p>
    <w:p w:rsidR="004E0164" w:rsidRPr="007A5095" w:rsidRDefault="0083419D" w:rsidP="00B46150">
      <w:pPr>
        <w:pStyle w:val="Sraopastraipa"/>
        <w:numPr>
          <w:ilvl w:val="2"/>
          <w:numId w:val="8"/>
        </w:numPr>
        <w:tabs>
          <w:tab w:val="left" w:pos="1134"/>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dokumentas patvirtinantis, kad Tiekėjas yra </w:t>
      </w:r>
      <w:r w:rsidRPr="0083419D">
        <w:rPr>
          <w:rFonts w:ascii="Times New Roman" w:hAnsi="Times New Roman" w:cs="Times New Roman"/>
          <w:sz w:val="24"/>
          <w:szCs w:val="24"/>
        </w:rPr>
        <w:t>siūlomos įrangos gamintojas arba įgaliotas gamintojo atstovas</w:t>
      </w:r>
      <w:r w:rsidR="004E0164" w:rsidRPr="007A5095">
        <w:rPr>
          <w:rFonts w:ascii="Times New Roman" w:hAnsi="Times New Roman" w:cs="Times New Roman"/>
          <w:sz w:val="24"/>
          <w:szCs w:val="24"/>
        </w:rPr>
        <w:t>;</w:t>
      </w:r>
    </w:p>
    <w:p w:rsidR="007C1C57" w:rsidRPr="007A5095"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jungtinės veiklos sutarties kopija (jeigu </w:t>
      </w:r>
      <w:r w:rsidR="00C35C26" w:rsidRPr="007A5095">
        <w:rPr>
          <w:rFonts w:ascii="Times New Roman" w:hAnsi="Times New Roman" w:cs="Times New Roman"/>
          <w:sz w:val="24"/>
          <w:szCs w:val="24"/>
        </w:rPr>
        <w:t>p</w:t>
      </w:r>
      <w:r w:rsidRPr="007A5095">
        <w:rPr>
          <w:rFonts w:ascii="Times New Roman" w:hAnsi="Times New Roman" w:cs="Times New Roman"/>
          <w:sz w:val="24"/>
          <w:szCs w:val="24"/>
        </w:rPr>
        <w:t>irkime dalyvauja ūkio subjektų grupė jungtinės veiklos sutarties pagrindu)</w:t>
      </w:r>
      <w:r w:rsidR="007C1C57" w:rsidRPr="007A5095">
        <w:rPr>
          <w:rFonts w:ascii="Times New Roman" w:hAnsi="Times New Roman" w:cs="Times New Roman"/>
          <w:sz w:val="24"/>
          <w:szCs w:val="24"/>
        </w:rPr>
        <w:t>;</w:t>
      </w:r>
    </w:p>
    <w:p w:rsidR="006D0EC0" w:rsidRPr="007A5095"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dokumentas, patvirtinantis, kad asmuo, kuris pasirašė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asiūlymą (jei jis ne tiekėjo vadovas), turėjo teisę jį pasirašyti;</w:t>
      </w:r>
    </w:p>
    <w:p w:rsidR="006D0EC0" w:rsidRPr="007A5095"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p</w:t>
      </w:r>
      <w:r w:rsidR="006D0EC0" w:rsidRPr="007A5095">
        <w:rPr>
          <w:rFonts w:ascii="Times New Roman" w:hAnsi="Times New Roman" w:cs="Times New Roman"/>
          <w:sz w:val="24"/>
          <w:szCs w:val="24"/>
        </w:rPr>
        <w:t>asiūlymo galiojimą užtikrinantis dokumentas</w:t>
      </w:r>
      <w:r w:rsidR="009E59DC" w:rsidRPr="007A5095">
        <w:rPr>
          <w:rFonts w:ascii="Times New Roman" w:hAnsi="Times New Roman" w:cs="Times New Roman"/>
          <w:sz w:val="24"/>
          <w:szCs w:val="24"/>
        </w:rPr>
        <w:t xml:space="preserve"> bei dokumentas, patvirtinantis, kad pasiūlymo užtikrinimo garantija yra įsigaliojusi</w:t>
      </w:r>
      <w:r w:rsidR="00427354" w:rsidRPr="007A5095">
        <w:rPr>
          <w:rFonts w:ascii="Times New Roman" w:hAnsi="Times New Roman" w:cs="Times New Roman"/>
          <w:sz w:val="24"/>
          <w:szCs w:val="24"/>
        </w:rPr>
        <w:t>;</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irkime;</w:t>
      </w:r>
    </w:p>
    <w:p w:rsidR="00495B7E" w:rsidRPr="007A5095"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t</w:t>
      </w:r>
      <w:r w:rsidR="00495B7E" w:rsidRPr="007A5095">
        <w:rPr>
          <w:rFonts w:ascii="Times New Roman" w:hAnsi="Times New Roman" w:cs="Times New Roman"/>
          <w:sz w:val="24"/>
          <w:szCs w:val="24"/>
        </w:rPr>
        <w:t xml:space="preserve">iekėjo deklaracija dėl atitikties Reglamento nuostatoms juridiniam asmeniui (Specialiųjų sąlygų </w:t>
      </w:r>
      <w:r w:rsidR="003F7EB5" w:rsidRPr="007A5095">
        <w:rPr>
          <w:rFonts w:ascii="Times New Roman" w:hAnsi="Times New Roman" w:cs="Times New Roman"/>
          <w:sz w:val="24"/>
          <w:szCs w:val="24"/>
        </w:rPr>
        <w:t>5</w:t>
      </w:r>
      <w:r w:rsidR="00495B7E" w:rsidRPr="007A5095">
        <w:rPr>
          <w:rFonts w:ascii="Times New Roman" w:hAnsi="Times New Roman" w:cs="Times New Roman"/>
          <w:sz w:val="24"/>
          <w:szCs w:val="24"/>
        </w:rPr>
        <w:t xml:space="preserve"> priedas);</w:t>
      </w:r>
    </w:p>
    <w:p w:rsidR="00531B0D" w:rsidRPr="007A5095"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 xml:space="preserve">Nacionalinio saugumo reikalavimų atitikties deklaracija (Specialiųjų sąlygų </w:t>
      </w:r>
      <w:r w:rsidR="003F7EB5" w:rsidRPr="007A5095">
        <w:rPr>
          <w:rFonts w:ascii="Times New Roman" w:hAnsi="Times New Roman" w:cs="Times New Roman"/>
          <w:sz w:val="24"/>
          <w:szCs w:val="24"/>
        </w:rPr>
        <w:t>5</w:t>
      </w:r>
      <w:r w:rsidRPr="007A5095">
        <w:rPr>
          <w:rFonts w:ascii="Times New Roman" w:hAnsi="Times New Roman" w:cs="Times New Roman"/>
          <w:sz w:val="24"/>
          <w:szCs w:val="24"/>
          <w:vertAlign w:val="superscript"/>
        </w:rPr>
        <w:t>1</w:t>
      </w:r>
      <w:r w:rsidRPr="007A5095">
        <w:rPr>
          <w:rFonts w:ascii="Times New Roman" w:hAnsi="Times New Roman" w:cs="Times New Roman"/>
          <w:sz w:val="24"/>
          <w:szCs w:val="24"/>
        </w:rPr>
        <w:t xml:space="preserve"> priedas)</w:t>
      </w:r>
      <w:r w:rsidR="00531B0D" w:rsidRPr="007A5095">
        <w:rPr>
          <w:rFonts w:ascii="Times New Roman" w:hAnsi="Times New Roman" w:cs="Times New Roman"/>
          <w:sz w:val="24"/>
          <w:szCs w:val="24"/>
        </w:rPr>
        <w:t>;</w:t>
      </w:r>
    </w:p>
    <w:p w:rsidR="00495B7E" w:rsidRPr="00515A03" w:rsidRDefault="00531B0D"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Deklaracija dėl kibernetinės saugos užtikrinimo (Specialiųjų sąlygų 7 priedas)</w:t>
      </w:r>
      <w:r w:rsidR="008E76F3">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20"/>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t>Pasiūlymo galiojimo užtikrinimas</w:t>
      </w:r>
      <w:bookmarkEnd w:id="26"/>
      <w:bookmarkEnd w:id="27"/>
      <w:bookmarkEnd w:id="28"/>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w:t>
      </w:r>
      <w:r w:rsidRPr="00092B35">
        <w:rPr>
          <w:rFonts w:ascii="Times New Roman" w:hAnsi="Times New Roman" w:cs="Times New Roman"/>
          <w:sz w:val="24"/>
          <w:szCs w:val="24"/>
        </w:rPr>
        <w:t xml:space="preserve">kaip </w:t>
      </w:r>
      <w:r w:rsidR="009F0EEE" w:rsidRPr="0095346A">
        <w:rPr>
          <w:rFonts w:ascii="Times New Roman" w:hAnsi="Times New Roman" w:cs="Times New Roman"/>
          <w:sz w:val="24"/>
          <w:szCs w:val="24"/>
        </w:rPr>
        <w:t xml:space="preserve">5000,00 </w:t>
      </w:r>
      <w:r w:rsidR="0095346A" w:rsidRPr="0095346A">
        <w:rPr>
          <w:rFonts w:ascii="Times New Roman" w:hAnsi="Times New Roman" w:cs="Times New Roman"/>
          <w:sz w:val="24"/>
          <w:szCs w:val="24"/>
        </w:rPr>
        <w:t xml:space="preserve">(penki tūkstančiai) </w:t>
      </w:r>
      <w:r w:rsidR="009F0EEE" w:rsidRPr="0095346A">
        <w:rPr>
          <w:rFonts w:ascii="Times New Roman" w:hAnsi="Times New Roman" w:cs="Times New Roman"/>
          <w:sz w:val="24"/>
          <w:szCs w:val="24"/>
        </w:rPr>
        <w:t>Eur</w:t>
      </w:r>
      <w:r w:rsidRPr="0095346A">
        <w:rPr>
          <w:rFonts w:ascii="Times New Roman" w:hAnsi="Times New Roman" w:cs="Times New Roman"/>
          <w:sz w:val="24"/>
          <w:szCs w:val="24"/>
        </w:rPr>
        <w:t>.</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w:t>
      </w:r>
      <w:r w:rsidRPr="00515A03">
        <w:rPr>
          <w:rFonts w:ascii="Times New Roman" w:hAnsi="Times New Roman" w:cs="Times New Roman"/>
          <w:sz w:val="24"/>
          <w:szCs w:val="24"/>
        </w:rPr>
        <w:lastRenderedPageBreak/>
        <w:t>(popierine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9"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9"/>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95346A" w:rsidRPr="0095346A">
        <w:rPr>
          <w:rFonts w:ascii="Times New Roman" w:hAnsi="Times New Roman" w:cs="Times New Roman"/>
          <w:sz w:val="24"/>
          <w:szCs w:val="24"/>
        </w:rPr>
        <w:t xml:space="preserve">5000,00 (penki tūkstančiai) Eur. </w:t>
      </w:r>
      <w:r w:rsidRPr="00515A03">
        <w:rPr>
          <w:rFonts w:ascii="Times New Roman" w:hAnsi="Times New Roman" w:cs="Times New Roman"/>
          <w:sz w:val="24"/>
          <w:szCs w:val="24"/>
        </w:rPr>
        <w:t xml:space="preserve">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15A03">
        <w:rPr>
          <w:rFonts w:ascii="Times New Roman" w:hAnsi="Times New Roman" w:cs="Times New Roman"/>
          <w:sz w:val="24"/>
          <w:szCs w:val="24"/>
        </w:rPr>
        <w:t>Elektroninis aukcionas</w:t>
      </w:r>
      <w:bookmarkEnd w:id="30"/>
      <w:bookmarkEnd w:id="31"/>
      <w:bookmarkEnd w:id="32"/>
      <w:bookmarkEnd w:id="33"/>
      <w:bookmarkEnd w:id="34"/>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5"/>
      <w:bookmarkEnd w:id="36"/>
      <w:bookmarkEnd w:id="37"/>
      <w:bookmarkEnd w:id="38"/>
      <w:bookmarkEnd w:id="39"/>
    </w:p>
    <w:p w:rsidR="00003A3F" w:rsidRPr="00515A03" w:rsidRDefault="002D470F" w:rsidP="00714CC3">
      <w:pPr>
        <w:tabs>
          <w:tab w:val="left" w:pos="1134"/>
        </w:tabs>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40"/>
      <w:bookmarkEnd w:id="41"/>
      <w:bookmarkEnd w:id="42"/>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26333938"/>
      <w:bookmarkEnd w:id="3"/>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3"/>
    </w:p>
    <w:p w:rsidR="00EA6E06" w:rsidRPr="00EA6E06" w:rsidRDefault="00EA6E06" w:rsidP="00EA6E06">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EA6E06">
        <w:rPr>
          <w:rFonts w:ascii="Times New Roman" w:eastAsia="Times New Roman" w:hAnsi="Times New Roman" w:cs="Times New Roman"/>
          <w:sz w:val="24"/>
          <w:szCs w:val="24"/>
        </w:rPr>
        <w:t xml:space="preserve">Su tiekėju bus sudaroma sutartis raštu </w:t>
      </w:r>
      <w:r>
        <w:rPr>
          <w:rFonts w:ascii="Times New Roman" w:eastAsia="Times New Roman" w:hAnsi="Times New Roman" w:cs="Times New Roman"/>
          <w:sz w:val="24"/>
          <w:szCs w:val="24"/>
        </w:rPr>
        <w:t xml:space="preserve">vadovaujantis </w:t>
      </w:r>
      <w:r w:rsidRPr="00EA6E06">
        <w:rPr>
          <w:rFonts w:ascii="Times New Roman" w:eastAsia="Times New Roman" w:hAnsi="Times New Roman" w:cs="Times New Roman"/>
          <w:sz w:val="24"/>
          <w:szCs w:val="24"/>
        </w:rPr>
        <w:t xml:space="preserve">Viešųjų pirkimų tarnybos direktoriaus 2024 m. vasario 8 d. įsakymu Nr. 1S-19 „Dėl Prekių viešojo pirkimo-pardavimo sutarties tipinių sąlygų </w:t>
      </w:r>
      <w:r w:rsidRPr="00EA6E06">
        <w:rPr>
          <w:rFonts w:ascii="Times New Roman" w:eastAsia="Times New Roman" w:hAnsi="Times New Roman" w:cs="Times New Roman"/>
          <w:sz w:val="24"/>
          <w:szCs w:val="24"/>
        </w:rPr>
        <w:lastRenderedPageBreak/>
        <w:t>patvirtinimo“ patvirtinta Prekių viešojo pirkimo-pardavimo sutarti</w:t>
      </w:r>
      <w:r>
        <w:rPr>
          <w:rFonts w:ascii="Times New Roman" w:eastAsia="Times New Roman" w:hAnsi="Times New Roman" w:cs="Times New Roman"/>
          <w:sz w:val="24"/>
          <w:szCs w:val="24"/>
        </w:rPr>
        <w:t>mi</w:t>
      </w:r>
      <w:r w:rsidRPr="00EA6E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Pateikiamos sutarties sąlygos, kurios bus įrašytos į Tipinę Prekių sutartį:</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A6E06">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r w:rsidR="00EA6E06">
        <w:rPr>
          <w:rFonts w:ascii="Times New Roman" w:eastAsia="Times New Roman" w:hAnsi="Times New Roman" w:cs="Times New Roman"/>
          <w:iCs/>
          <w:sz w:val="24"/>
          <w:szCs w:val="24"/>
        </w:rPr>
        <w:t>.</w:t>
      </w:r>
    </w:p>
    <w:p w:rsidR="005278A7" w:rsidRDefault="00F13B62"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Sutarties įvykdymo užtikrinimo garantijos vertė turi būti</w:t>
      </w:r>
      <w:r w:rsidR="0095346A" w:rsidRPr="005278A7">
        <w:rPr>
          <w:rFonts w:ascii="Times New Roman" w:eastAsia="Times New Roman" w:hAnsi="Times New Roman" w:cs="Times New Roman"/>
          <w:iCs/>
          <w:sz w:val="24"/>
          <w:szCs w:val="24"/>
        </w:rPr>
        <w:t xml:space="preserve"> ne mažesnė nei</w:t>
      </w:r>
      <w:r w:rsidRPr="005278A7">
        <w:rPr>
          <w:rFonts w:ascii="Times New Roman" w:eastAsia="Times New Roman" w:hAnsi="Times New Roman" w:cs="Times New Roman"/>
          <w:iCs/>
          <w:sz w:val="24"/>
          <w:szCs w:val="24"/>
        </w:rPr>
        <w:t xml:space="preserve"> </w:t>
      </w:r>
      <w:r w:rsidR="0095346A" w:rsidRPr="005278A7">
        <w:rPr>
          <w:rFonts w:ascii="Times New Roman" w:eastAsia="Times New Roman" w:hAnsi="Times New Roman" w:cs="Times New Roman"/>
          <w:iCs/>
          <w:sz w:val="24"/>
          <w:szCs w:val="24"/>
        </w:rPr>
        <w:t>5000,00 (penki tūkstančiai) Eur</w:t>
      </w:r>
      <w:r w:rsidR="00F667F3" w:rsidRPr="005278A7">
        <w:rPr>
          <w:rFonts w:ascii="Times New Roman" w:eastAsia="Times New Roman" w:hAnsi="Times New Roman" w:cs="Times New Roman"/>
          <w:iCs/>
          <w:sz w:val="24"/>
          <w:szCs w:val="24"/>
        </w:rPr>
        <w:t>;</w:t>
      </w:r>
    </w:p>
    <w:p w:rsidR="004B0F3F" w:rsidRP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Sutarties įvykdymo užtikrinimo garantija turi galioti visą sutarties galiojimo laikotarpį</w:t>
      </w:r>
      <w:r w:rsidR="005278A7">
        <w:rPr>
          <w:rFonts w:ascii="Times New Roman" w:eastAsia="Times New Roman" w:hAnsi="Times New Roman" w:cs="Times New Roman"/>
          <w:iCs/>
          <w:sz w:val="24"/>
          <w:szCs w:val="24"/>
        </w:rPr>
        <w:t xml:space="preserve">. </w:t>
      </w:r>
      <w:r w:rsidRPr="005278A7">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sidR="00F667F3" w:rsidRPr="005278A7">
        <w:rPr>
          <w:rFonts w:ascii="Times New Roman" w:eastAsia="Times New Roman" w:hAnsi="Times New Roman" w:cs="Times New Roman"/>
          <w:iCs/>
          <w:sz w:val="24"/>
          <w:szCs w:val="24"/>
        </w:rPr>
        <w:t>;</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F667F3">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w:t>
      </w:r>
      <w:r w:rsidR="0019207B" w:rsidRPr="005278A7">
        <w:rPr>
          <w:rFonts w:ascii="Times New Roman" w:eastAsia="Times New Roman" w:hAnsi="Times New Roman" w:cs="Times New Roman"/>
          <w:iCs/>
          <w:sz w:val="24"/>
          <w:szCs w:val="24"/>
        </w:rPr>
        <w:t>10 (dešimt)</w:t>
      </w:r>
      <w:r w:rsidRPr="005278A7">
        <w:rPr>
          <w:rFonts w:ascii="Times New Roman" w:eastAsia="Times New Roman" w:hAnsi="Times New Roman" w:cs="Times New Roman"/>
          <w:iCs/>
          <w:sz w:val="24"/>
          <w:szCs w:val="24"/>
        </w:rPr>
        <w:t xml:space="preserve"> darbo dien</w:t>
      </w:r>
      <w:r w:rsidR="0019207B" w:rsidRPr="005278A7">
        <w:rPr>
          <w:rFonts w:ascii="Times New Roman" w:eastAsia="Times New Roman" w:hAnsi="Times New Roman" w:cs="Times New Roman"/>
          <w:iCs/>
          <w:sz w:val="24"/>
          <w:szCs w:val="24"/>
        </w:rPr>
        <w:t>ų</w:t>
      </w:r>
      <w:r w:rsidRPr="005278A7">
        <w:rPr>
          <w:rFonts w:ascii="Times New Roman" w:eastAsia="Times New Roman" w:hAnsi="Times New Roman" w:cs="Times New Roman"/>
          <w:iCs/>
          <w:sz w:val="24"/>
          <w:szCs w:val="24"/>
        </w:rPr>
        <w:t xml:space="preserve"> nuo Sutarties pasirašymo turi į Fondo valdybos sąskaitą Nr. LT644010042400023864, </w:t>
      </w:r>
      <w:proofErr w:type="spellStart"/>
      <w:r w:rsidRPr="005278A7">
        <w:rPr>
          <w:rFonts w:ascii="Times New Roman" w:eastAsia="Times New Roman" w:hAnsi="Times New Roman" w:cs="Times New Roman"/>
          <w:iCs/>
          <w:sz w:val="24"/>
          <w:szCs w:val="24"/>
        </w:rPr>
        <w:t>Luminor</w:t>
      </w:r>
      <w:proofErr w:type="spellEnd"/>
      <w:r w:rsidRPr="005278A7">
        <w:rPr>
          <w:rFonts w:ascii="Times New Roman" w:eastAsia="Times New Roman" w:hAnsi="Times New Roman" w:cs="Times New Roman"/>
          <w:iCs/>
          <w:sz w:val="24"/>
          <w:szCs w:val="24"/>
        </w:rPr>
        <w:t xml:space="preserve"> Bank AB pervesti sumą ne mažesnę nei </w:t>
      </w:r>
      <w:r w:rsidR="0095346A" w:rsidRPr="005278A7">
        <w:rPr>
          <w:rFonts w:ascii="Times New Roman" w:eastAsia="Times New Roman" w:hAnsi="Times New Roman" w:cs="Times New Roman"/>
          <w:iCs/>
          <w:sz w:val="24"/>
          <w:szCs w:val="24"/>
        </w:rPr>
        <w:t xml:space="preserve">5000,00 (penki tūkstančiai) Eur </w:t>
      </w:r>
      <w:r w:rsidRPr="005278A7">
        <w:rPr>
          <w:rFonts w:ascii="Times New Roman" w:eastAsia="Times New Roman" w:hAnsi="Times New Roman" w:cs="Times New Roman"/>
          <w:iCs/>
          <w:sz w:val="24"/>
          <w:szCs w:val="24"/>
        </w:rPr>
        <w:t>(toliau – užstatas).</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Tiekėjui nepateikus sutarties užtikrinimo garantijos nustatytu laiku ir 11.2.1.-11.2.5.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5278A7" w:rsidRDefault="00F13B62"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 xml:space="preserve">Sutartis įsigalioja nuo Sutarties įvykdymo užtikrinimo garantijos ar užstato pateikimo dienos </w:t>
      </w:r>
      <w:r w:rsidR="004B0F3F" w:rsidRPr="005278A7">
        <w:rPr>
          <w:rFonts w:ascii="Times New Roman" w:eastAsia="Times New Roman" w:hAnsi="Times New Roman" w:cs="Times New Roman"/>
          <w:iCs/>
          <w:sz w:val="24"/>
          <w:szCs w:val="24"/>
        </w:rPr>
        <w:t xml:space="preserve">ir galioja 12 (dvylika) mėnesių. </w:t>
      </w:r>
    </w:p>
    <w:p w:rsidR="005278A7" w:rsidRDefault="00F13B62"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Įranga turi būti pristatyta</w:t>
      </w:r>
      <w:r w:rsidR="0095346A" w:rsidRPr="005278A7">
        <w:rPr>
          <w:rFonts w:ascii="Times New Roman" w:eastAsia="Times New Roman" w:hAnsi="Times New Roman" w:cs="Times New Roman"/>
          <w:iCs/>
          <w:sz w:val="24"/>
          <w:szCs w:val="24"/>
        </w:rPr>
        <w:t>,</w:t>
      </w:r>
      <w:r w:rsidRPr="005278A7">
        <w:rPr>
          <w:rFonts w:ascii="Times New Roman" w:eastAsia="Times New Roman" w:hAnsi="Times New Roman" w:cs="Times New Roman"/>
          <w:iCs/>
          <w:sz w:val="24"/>
          <w:szCs w:val="24"/>
        </w:rPr>
        <w:t xml:space="preserve"> </w:t>
      </w:r>
      <w:r w:rsidR="0095346A" w:rsidRPr="005278A7">
        <w:rPr>
          <w:rFonts w:ascii="Times New Roman" w:eastAsia="Times New Roman" w:hAnsi="Times New Roman" w:cs="Times New Roman"/>
          <w:iCs/>
          <w:sz w:val="24"/>
          <w:szCs w:val="24"/>
        </w:rPr>
        <w:t xml:space="preserve">sumontuota, įdiegta, atliktas programinės įrangos konfigūravimas bei darbuotojų apmokymai </w:t>
      </w:r>
      <w:r w:rsidR="009F0EEE" w:rsidRPr="005278A7">
        <w:rPr>
          <w:rFonts w:ascii="Times New Roman" w:eastAsia="Times New Roman" w:hAnsi="Times New Roman" w:cs="Times New Roman"/>
          <w:iCs/>
          <w:sz w:val="24"/>
          <w:szCs w:val="24"/>
        </w:rPr>
        <w:t xml:space="preserve"> ne vėliau kaip </w:t>
      </w:r>
      <w:r w:rsidRPr="005278A7">
        <w:rPr>
          <w:rFonts w:ascii="Times New Roman" w:eastAsia="Times New Roman" w:hAnsi="Times New Roman" w:cs="Times New Roman"/>
          <w:iCs/>
          <w:sz w:val="24"/>
          <w:szCs w:val="24"/>
        </w:rPr>
        <w:t xml:space="preserve">per </w:t>
      </w:r>
      <w:r w:rsidR="009F0EEE" w:rsidRPr="005278A7">
        <w:rPr>
          <w:rFonts w:ascii="Times New Roman" w:eastAsia="Times New Roman" w:hAnsi="Times New Roman" w:cs="Times New Roman"/>
          <w:iCs/>
          <w:sz w:val="24"/>
          <w:szCs w:val="24"/>
        </w:rPr>
        <w:t xml:space="preserve">4 </w:t>
      </w:r>
      <w:r w:rsidR="0095346A" w:rsidRPr="005278A7">
        <w:rPr>
          <w:rFonts w:ascii="Times New Roman" w:eastAsia="Times New Roman" w:hAnsi="Times New Roman" w:cs="Times New Roman"/>
          <w:iCs/>
          <w:sz w:val="24"/>
          <w:szCs w:val="24"/>
        </w:rPr>
        <w:t xml:space="preserve">(keturis) </w:t>
      </w:r>
      <w:r w:rsidR="009F0EEE" w:rsidRPr="005278A7">
        <w:rPr>
          <w:rFonts w:ascii="Times New Roman" w:eastAsia="Times New Roman" w:hAnsi="Times New Roman" w:cs="Times New Roman"/>
          <w:iCs/>
          <w:sz w:val="24"/>
          <w:szCs w:val="24"/>
        </w:rPr>
        <w:t>mėnesius</w:t>
      </w:r>
      <w:r w:rsidRPr="005278A7">
        <w:rPr>
          <w:rFonts w:ascii="Times New Roman" w:eastAsia="Times New Roman" w:hAnsi="Times New Roman" w:cs="Times New Roman"/>
          <w:iCs/>
          <w:sz w:val="24"/>
          <w:szCs w:val="24"/>
        </w:rPr>
        <w:t xml:space="preserve"> nuo sutarties įsigaliojimo. </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Sutartyje taikoma fiksuoto</w:t>
      </w:r>
      <w:r w:rsidR="00092B35" w:rsidRPr="005278A7">
        <w:rPr>
          <w:rFonts w:ascii="Times New Roman" w:eastAsia="Times New Roman" w:hAnsi="Times New Roman" w:cs="Times New Roman"/>
          <w:iCs/>
          <w:sz w:val="24"/>
          <w:szCs w:val="24"/>
        </w:rPr>
        <w:t>s</w:t>
      </w:r>
      <w:r w:rsidRPr="005278A7">
        <w:rPr>
          <w:rFonts w:ascii="Times New Roman" w:eastAsia="Times New Roman" w:hAnsi="Times New Roman" w:cs="Times New Roman"/>
          <w:iCs/>
          <w:sz w:val="24"/>
          <w:szCs w:val="24"/>
        </w:rPr>
        <w:t xml:space="preserve"> kaino</w:t>
      </w:r>
      <w:r w:rsidR="00092B35" w:rsidRPr="005278A7">
        <w:rPr>
          <w:rFonts w:ascii="Times New Roman" w:eastAsia="Times New Roman" w:hAnsi="Times New Roman" w:cs="Times New Roman"/>
          <w:iCs/>
          <w:sz w:val="24"/>
          <w:szCs w:val="24"/>
        </w:rPr>
        <w:t>s</w:t>
      </w:r>
      <w:r w:rsidRPr="005278A7">
        <w:rPr>
          <w:rFonts w:ascii="Times New Roman" w:eastAsia="Times New Roman" w:hAnsi="Times New Roman" w:cs="Times New Roman"/>
          <w:iCs/>
          <w:sz w:val="24"/>
          <w:szCs w:val="24"/>
        </w:rPr>
        <w:t xml:space="preserve"> kainodara.</w:t>
      </w:r>
    </w:p>
    <w:p w:rsidR="004B0F3F" w:rsidRP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hAnsi="Times New Roman" w:cs="Times New Roman"/>
          <w:sz w:val="24"/>
          <w:szCs w:val="24"/>
        </w:rPr>
        <w:t>Sutarties įkainiai pasikeitus PVM yra perskaičiuojami vadovaujantis šia formule:</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011DE83C" wp14:editId="7362EFE7">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lastRenderedPageBreak/>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5278A7" w:rsidRDefault="004B0F3F" w:rsidP="005278A7">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5278A7" w:rsidRPr="005278A7" w:rsidRDefault="004B0F3F"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 xml:space="preserve">Vėlesnis sutarties kainos ar įkainio perskaičiavimas negali apimti laikotarpio, už kurį jau buvo atliktas perskaičiavimas. </w:t>
      </w:r>
    </w:p>
    <w:p w:rsidR="005278A7" w:rsidRPr="005278A7" w:rsidRDefault="004B0F3F"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 xml:space="preserve">Perskaičiuoti įkainiai įsigalioja nuo abiejų Šalių susitarimo dėl Sutarties pakeitimo pasirašymo dienos, jei pačiame susitarime nenumatyta kitaip. </w:t>
      </w:r>
    </w:p>
    <w:p w:rsidR="005278A7" w:rsidRPr="005278A7" w:rsidRDefault="00801336"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 xml:space="preserve">Tiekėjas pateikęs ir įdiegęs </w:t>
      </w:r>
      <w:r w:rsidR="009F0EEE" w:rsidRPr="005278A7">
        <w:rPr>
          <w:rFonts w:ascii="Times New Roman" w:eastAsia="Times New Roman" w:hAnsi="Times New Roman" w:cs="Times New Roman"/>
          <w:iCs/>
          <w:sz w:val="24"/>
          <w:szCs w:val="24"/>
        </w:rPr>
        <w:t xml:space="preserve">visą </w:t>
      </w:r>
      <w:r w:rsidRPr="005278A7">
        <w:rPr>
          <w:rFonts w:ascii="Times New Roman" w:eastAsia="Times New Roman" w:hAnsi="Times New Roman" w:cs="Times New Roman"/>
          <w:iCs/>
          <w:sz w:val="24"/>
          <w:szCs w:val="24"/>
        </w:rPr>
        <w:t>įrangą pateikia Fondo valdybai perdavimo ir priėmimo aktą.</w:t>
      </w:r>
    </w:p>
    <w:p w:rsidR="005278A7" w:rsidRPr="005278A7" w:rsidRDefault="00801336"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Fondo valdybos atsakingas už sutarties vykdymą asmuo tiekėjo pateiktą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perdavimo ir priėmimo aktą.</w:t>
      </w:r>
    </w:p>
    <w:p w:rsidR="005278A7" w:rsidRPr="005278A7" w:rsidRDefault="00801336"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 xml:space="preserve">Fondo valdybos atsakingam už sutarties vykdymą asmeniui pasirašius perdavimo ir priėmimo aktą, tiekėjas ne vėliau kaip kitą darbo dieną Fondo valdybai pateikia </w:t>
      </w:r>
      <w:r w:rsidR="00EA6E06" w:rsidRPr="005278A7">
        <w:rPr>
          <w:rFonts w:ascii="Times New Roman" w:eastAsia="Times New Roman" w:hAnsi="Times New Roman" w:cs="Times New Roman"/>
          <w:iCs/>
          <w:sz w:val="24"/>
          <w:szCs w:val="24"/>
        </w:rPr>
        <w:t>1 (</w:t>
      </w:r>
      <w:r w:rsidR="00FB4D24" w:rsidRPr="005278A7">
        <w:rPr>
          <w:rFonts w:ascii="Times New Roman" w:eastAsia="Times New Roman" w:hAnsi="Times New Roman" w:cs="Times New Roman"/>
          <w:iCs/>
          <w:sz w:val="24"/>
          <w:szCs w:val="24"/>
        </w:rPr>
        <w:t>vieną</w:t>
      </w:r>
      <w:r w:rsidR="00EA6E06" w:rsidRPr="005278A7">
        <w:rPr>
          <w:rFonts w:ascii="Times New Roman" w:eastAsia="Times New Roman" w:hAnsi="Times New Roman" w:cs="Times New Roman"/>
          <w:iCs/>
          <w:sz w:val="24"/>
          <w:szCs w:val="24"/>
        </w:rPr>
        <w:t>)</w:t>
      </w:r>
      <w:r w:rsidR="00FB4D24" w:rsidRPr="005278A7">
        <w:rPr>
          <w:rFonts w:ascii="Times New Roman" w:eastAsia="Times New Roman" w:hAnsi="Times New Roman" w:cs="Times New Roman"/>
          <w:iCs/>
          <w:sz w:val="24"/>
          <w:szCs w:val="24"/>
        </w:rPr>
        <w:t xml:space="preserve"> </w:t>
      </w:r>
      <w:r w:rsidRPr="005278A7">
        <w:rPr>
          <w:rFonts w:ascii="Times New Roman" w:eastAsia="Times New Roman" w:hAnsi="Times New Roman" w:cs="Times New Roman"/>
          <w:iCs/>
          <w:sz w:val="24"/>
          <w:szCs w:val="24"/>
        </w:rPr>
        <w:t>sąskaitą faktūrą per informacinę sistemą SABIS</w:t>
      </w:r>
      <w:r w:rsidR="004B0F3F" w:rsidRPr="005278A7">
        <w:rPr>
          <w:rFonts w:ascii="Times New Roman" w:eastAsia="Times New Roman" w:hAnsi="Times New Roman" w:cs="Times New Roman"/>
          <w:iCs/>
          <w:sz w:val="24"/>
          <w:szCs w:val="24"/>
        </w:rPr>
        <w:t>.</w:t>
      </w:r>
    </w:p>
    <w:p w:rsidR="005278A7" w:rsidRPr="005278A7" w:rsidRDefault="004B0F3F"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 xml:space="preserve">Fondo valdyba sumoka tiekėjui per 30 (trisdešimt) kalendorinių dienų nuo sąskaitos faktūros gavimo per informacinę sistemą „SABIS“ dienos. </w:t>
      </w:r>
    </w:p>
    <w:p w:rsidR="005278A7" w:rsidRPr="005278A7" w:rsidRDefault="004B0F3F"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Visi atsiskaitymai su Tiekėju bus atliekami į jo nurodytą atsiskaitomąją sąskaitą.</w:t>
      </w:r>
    </w:p>
    <w:p w:rsidR="00801336" w:rsidRPr="005278A7" w:rsidRDefault="00801336" w:rsidP="005278A7">
      <w:pPr>
        <w:pStyle w:val="Sraopastraipa"/>
        <w:numPr>
          <w:ilvl w:val="2"/>
          <w:numId w:val="14"/>
        </w:numPr>
        <w:tabs>
          <w:tab w:val="left" w:pos="1418"/>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u w:val="single"/>
        </w:rPr>
        <w:t>Užsakovas įsipareigoja:</w:t>
      </w:r>
    </w:p>
    <w:p w:rsidR="005278A7" w:rsidRDefault="00801336" w:rsidP="005278A7">
      <w:pPr>
        <w:pStyle w:val="Sraopastraipa"/>
        <w:numPr>
          <w:ilvl w:val="3"/>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 teikti Tiekėjui sutartyje numatytą paslaugų atlikimo vykdymui reikalingą informaciją;</w:t>
      </w:r>
    </w:p>
    <w:p w:rsidR="005278A7" w:rsidRDefault="00801336" w:rsidP="005278A7">
      <w:pPr>
        <w:pStyle w:val="Sraopastraipa"/>
        <w:numPr>
          <w:ilvl w:val="3"/>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bendradarbiauti su Tiekėju vykdant sutartį;</w:t>
      </w:r>
    </w:p>
    <w:p w:rsidR="005278A7" w:rsidRDefault="00801336" w:rsidP="005278A7">
      <w:pPr>
        <w:pStyle w:val="Sraopastraipa"/>
        <w:numPr>
          <w:ilvl w:val="3"/>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laiku sumokėti Tiekėjui sutartyje numatytomis sąlygomis;</w:t>
      </w:r>
    </w:p>
    <w:p w:rsidR="00801336" w:rsidRPr="005278A7" w:rsidRDefault="00801336" w:rsidP="005278A7">
      <w:pPr>
        <w:pStyle w:val="Sraopastraipa"/>
        <w:numPr>
          <w:ilvl w:val="3"/>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Tiekėjui paprašius, grąžinti sutarties įvykdymo užtikrinimo garantiją  pasibaigus jos galiojimo laikui ir įvykdžius visus įsipareigojimus arba nutraukus sutartį dėl Užsakovo kaltės.</w:t>
      </w:r>
    </w:p>
    <w:p w:rsidR="00801336" w:rsidRPr="00801336" w:rsidRDefault="00801336" w:rsidP="005278A7">
      <w:pPr>
        <w:pStyle w:val="Sraopastraipa"/>
        <w:numPr>
          <w:ilvl w:val="2"/>
          <w:numId w:val="14"/>
        </w:numPr>
        <w:tabs>
          <w:tab w:val="left" w:pos="1134"/>
          <w:tab w:val="left" w:pos="1560"/>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Tiekėjas įsipareigoja:</w:t>
      </w:r>
    </w:p>
    <w:p w:rsidR="00801336" w:rsidRDefault="006A7552"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t>pristatyti įrangą ir su</w:t>
      </w:r>
      <w:r w:rsidR="00801336" w:rsidRPr="00880241">
        <w:rPr>
          <w:rFonts w:ascii="Times New Roman" w:eastAsia="Times New Roman" w:hAnsi="Times New Roman" w:cs="Times New Roman"/>
          <w:iCs/>
          <w:sz w:val="24"/>
          <w:szCs w:val="24"/>
        </w:rPr>
        <w:t>te</w:t>
      </w:r>
      <w:r w:rsidR="00801336" w:rsidRPr="00801336">
        <w:rPr>
          <w:rFonts w:ascii="Times New Roman" w:eastAsia="Times New Roman" w:hAnsi="Times New Roman" w:cs="Times New Roman"/>
          <w:iCs/>
          <w:sz w:val="24"/>
          <w:szCs w:val="24"/>
        </w:rPr>
        <w:t xml:space="preserve">ikti Užsakovui paslaugas, nurodytas pirkimo </w:t>
      </w:r>
      <w:r w:rsidR="00801336" w:rsidRPr="00F96CA3">
        <w:rPr>
          <w:rFonts w:ascii="Times New Roman" w:eastAsia="Times New Roman" w:hAnsi="Times New Roman" w:cs="Times New Roman"/>
          <w:iCs/>
          <w:sz w:val="24"/>
          <w:szCs w:val="24"/>
        </w:rPr>
        <w:t xml:space="preserve">dokumentų </w:t>
      </w:r>
      <w:r w:rsidRPr="00F96CA3">
        <w:rPr>
          <w:rFonts w:ascii="Times New Roman" w:eastAsia="Times New Roman" w:hAnsi="Times New Roman" w:cs="Times New Roman"/>
          <w:iCs/>
          <w:sz w:val="24"/>
          <w:szCs w:val="24"/>
        </w:rPr>
        <w:t>3</w:t>
      </w:r>
      <w:r w:rsidR="00801336" w:rsidRPr="00F96CA3">
        <w:rPr>
          <w:rFonts w:ascii="Times New Roman" w:eastAsia="Times New Roman" w:hAnsi="Times New Roman" w:cs="Times New Roman"/>
          <w:iCs/>
          <w:sz w:val="24"/>
          <w:szCs w:val="24"/>
        </w:rPr>
        <w:t xml:space="preserve"> priede</w:t>
      </w:r>
      <w:r w:rsidR="00801336" w:rsidRPr="00801336">
        <w:rPr>
          <w:rFonts w:ascii="Times New Roman" w:eastAsia="Times New Roman" w:hAnsi="Times New Roman" w:cs="Times New Roman"/>
          <w:iCs/>
          <w:sz w:val="24"/>
          <w:szCs w:val="24"/>
        </w:rPr>
        <w:t>, pilnoje apimtyje;</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visą komunikaciją žodžiu ir raštu vykdyti lietuvių kalba. Paslaugų teikimo metu dokumentus (ataskaitos ir pan.) pateikti lietuvių kalba. Jeigu Tiekėjas neturi specialistų laisvai kalbančių ir rašančių lietuvių kalba – užtikrinti </w:t>
      </w:r>
      <w:r w:rsidR="00FC2BFD">
        <w:rPr>
          <w:rFonts w:ascii="Times New Roman" w:eastAsia="Times New Roman" w:hAnsi="Times New Roman" w:cs="Times New Roman"/>
          <w:iCs/>
          <w:sz w:val="24"/>
          <w:szCs w:val="24"/>
        </w:rPr>
        <w:t xml:space="preserve">savo sąskaita </w:t>
      </w:r>
      <w:r w:rsidRPr="00801336">
        <w:rPr>
          <w:rFonts w:ascii="Times New Roman" w:eastAsia="Times New Roman" w:hAnsi="Times New Roman" w:cs="Times New Roman"/>
          <w:iCs/>
          <w:sz w:val="24"/>
          <w:szCs w:val="24"/>
        </w:rPr>
        <w:t>savalaikį ir tinkamą vertimą į lietuvių kalbą;</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prisiimti visas su sutarties vykdymu susijusias išlaidas, kurios nenurodytos sutartyje;</w:t>
      </w:r>
    </w:p>
    <w:p w:rsidR="005278A7" w:rsidRDefault="00801336" w:rsidP="005278A7">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bendradarbiauti su Užsakovu vykdant sutartį.  </w:t>
      </w:r>
    </w:p>
    <w:p w:rsidR="00801336" w:rsidRPr="005278A7" w:rsidRDefault="005278A7" w:rsidP="005278A7">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U</w:t>
      </w:r>
      <w:r w:rsidR="00801336" w:rsidRPr="005278A7">
        <w:rPr>
          <w:rFonts w:ascii="Times New Roman" w:eastAsia="Times New Roman" w:hAnsi="Times New Roman" w:cs="Times New Roman"/>
          <w:iCs/>
          <w:sz w:val="24"/>
          <w:szCs w:val="24"/>
        </w:rPr>
        <w:t xml:space="preserve">ž kiekvieną paslaugų neteikimo dieną Užsakovas gali pareikalauti iš Tiekėjo sumokėti 0,03 (trijų šimtųjų) procento dydžio delspinigius nuo </w:t>
      </w:r>
      <w:r w:rsidR="00EA6E06" w:rsidRPr="005278A7">
        <w:rPr>
          <w:rFonts w:ascii="Times New Roman" w:eastAsia="Times New Roman" w:hAnsi="Times New Roman" w:cs="Times New Roman"/>
          <w:iCs/>
          <w:sz w:val="24"/>
          <w:szCs w:val="24"/>
        </w:rPr>
        <w:t>neapmokėtos sumos be PVM</w:t>
      </w:r>
      <w:r w:rsidR="00801336" w:rsidRPr="005278A7">
        <w:rPr>
          <w:rFonts w:ascii="Times New Roman" w:eastAsia="Times New Roman" w:hAnsi="Times New Roman" w:cs="Times New Roman"/>
          <w:iCs/>
          <w:sz w:val="24"/>
          <w:szCs w:val="24"/>
        </w:rPr>
        <w:t>;</w:t>
      </w:r>
    </w:p>
    <w:p w:rsidR="00801336" w:rsidRDefault="005278A7"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U</w:t>
      </w:r>
      <w:r w:rsidR="00801336" w:rsidRPr="00801336">
        <w:rPr>
          <w:rFonts w:ascii="Times New Roman" w:eastAsia="Times New Roman" w:hAnsi="Times New Roman" w:cs="Times New Roman"/>
          <w:iCs/>
          <w:sz w:val="24"/>
          <w:szCs w:val="24"/>
        </w:rPr>
        <w:t xml:space="preserve">ž kiekvieną uždelstą sumokėti dieną Tiekėjas gali pareikalauti iš Užsakovo sumokėti 0,03 (trijų šimtųjų) procento dydžio delspinigius nuo </w:t>
      </w:r>
      <w:r w:rsidR="00EA6E06" w:rsidRPr="00EA6E06">
        <w:rPr>
          <w:rFonts w:ascii="Times New Roman" w:eastAsia="Times New Roman" w:hAnsi="Times New Roman" w:cs="Times New Roman"/>
          <w:iCs/>
          <w:sz w:val="24"/>
          <w:szCs w:val="24"/>
        </w:rPr>
        <w:t xml:space="preserve">neapmokėtos sumos be </w:t>
      </w:r>
      <w:r w:rsidR="00EA6E06">
        <w:rPr>
          <w:rFonts w:ascii="Times New Roman" w:eastAsia="Times New Roman" w:hAnsi="Times New Roman" w:cs="Times New Roman"/>
          <w:iCs/>
          <w:sz w:val="24"/>
          <w:szCs w:val="24"/>
        </w:rPr>
        <w:t>PVM</w:t>
      </w:r>
      <w:r w:rsidR="00801336">
        <w:rPr>
          <w:rFonts w:ascii="Times New Roman" w:eastAsia="Times New Roman" w:hAnsi="Times New Roman" w:cs="Times New Roman"/>
          <w:iCs/>
          <w:sz w:val="24"/>
          <w:szCs w:val="24"/>
        </w:rPr>
        <w:t>;</w:t>
      </w:r>
    </w:p>
    <w:p w:rsidR="00801336" w:rsidRDefault="005278A7"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J</w:t>
      </w:r>
      <w:r w:rsidR="00801336" w:rsidRPr="00801336">
        <w:rPr>
          <w:rFonts w:ascii="Times New Roman" w:eastAsia="Times New Roman" w:hAnsi="Times New Roman" w:cs="Times New Roman"/>
          <w:iCs/>
          <w:sz w:val="24"/>
          <w:szCs w:val="24"/>
        </w:rPr>
        <w:t>ei viena iš šalių neįvykdo arba netinkamai įvykdo šioje sutartyje numatytus įsipareigojimus, kaltoji šalis turi atlyginti sutarties sąlygų nevykdymu arba netinkamu vykdymu kitai šaliai padarytus nuostolius</w:t>
      </w:r>
      <w:r w:rsidR="00801336">
        <w:rPr>
          <w:rFonts w:ascii="Times New Roman" w:eastAsia="Times New Roman" w:hAnsi="Times New Roman" w:cs="Times New Roman"/>
          <w:iCs/>
          <w:sz w:val="24"/>
          <w:szCs w:val="24"/>
        </w:rPr>
        <w:t>;</w:t>
      </w:r>
    </w:p>
    <w:p w:rsidR="005278A7" w:rsidRDefault="00801336"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 </w:t>
      </w:r>
      <w:r w:rsidR="005278A7">
        <w:rPr>
          <w:rFonts w:ascii="Times New Roman" w:eastAsia="Times New Roman" w:hAnsi="Times New Roman" w:cs="Times New Roman"/>
          <w:iCs/>
          <w:sz w:val="24"/>
          <w:szCs w:val="24"/>
        </w:rPr>
        <w:t>D</w:t>
      </w:r>
      <w:r w:rsidRPr="00801336">
        <w:rPr>
          <w:rFonts w:ascii="Times New Roman" w:eastAsia="Times New Roman" w:hAnsi="Times New Roman" w:cs="Times New Roman"/>
          <w:iCs/>
          <w:sz w:val="24"/>
          <w:szCs w:val="24"/>
        </w:rPr>
        <w:t xml:space="preserve">elspinigių sumokėjimas neatleidžia šalių nuo pareigos atlyginti nuostolius ir nuo sutarties įsipareigojimų vykdymo. </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lastRenderedPageBreak/>
        <w:t>Pirkimo sutartis sutarties galiojimo laikotarpiu gali būti keičiama vadovaujantis Viešųjų pirkimų įstatymo 89 straipsniu. Sutarties sąlygų pakeitimai įforminami šalių rašytiniais susitarimais, kurie yra neatsiejama sutarties dalis.</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Sutarties šalys įsipareigoja susilaikyti nuo bet kokių veiksmų, kurie gali pakenkti kitai sutarties šaliai.</w:t>
      </w:r>
    </w:p>
    <w:p w:rsidR="005278A7" w:rsidRDefault="00307A1A"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Subtiekėjai gali būti keičiami tiekėjo prašymu, subtiekėjui bankrutavus arba atsisakius vykdyti sutartyje numatytus įsipareigojimus. Tiekėjas prašymą dėl sutartyje nurodyto subtiekėjo keitimo kitu subtiekėju Fondo valdybai pateikia raštu, nurodydamas tokio keitimo priežastis. Kartu su prašymu tiekėjas turi pateikti ir subtiekėjo raštą, kuriame subtiekėjas nurodo priežastį dėl kurios atsisako vykdyti sutartį. Sutartyje nurodyto subtiekėjo pakeitimas kitu subtiekėju įforminamas pasirašant atskirą susitarimą tarp tiekėjo ir Fondo valdybos.</w:t>
      </w:r>
    </w:p>
    <w:p w:rsidR="005278A7" w:rsidRP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hAnsi="Times New Roman" w:cs="Times New Roman"/>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 xml:space="preserve">Sutarties šalys esminėmis sutarties sąlygomis laiko reikalavimus </w:t>
      </w:r>
      <w:r w:rsidR="006A7552" w:rsidRPr="005278A7">
        <w:rPr>
          <w:rFonts w:ascii="Times New Roman" w:eastAsia="Times New Roman" w:hAnsi="Times New Roman" w:cs="Times New Roman"/>
          <w:iCs/>
          <w:sz w:val="24"/>
          <w:szCs w:val="24"/>
        </w:rPr>
        <w:t>įrangai</w:t>
      </w:r>
      <w:r w:rsidRPr="005278A7">
        <w:rPr>
          <w:rFonts w:ascii="Times New Roman" w:eastAsia="Times New Roman" w:hAnsi="Times New Roman" w:cs="Times New Roman"/>
          <w:iCs/>
          <w:sz w:val="24"/>
          <w:szCs w:val="24"/>
        </w:rPr>
        <w:t xml:space="preserve">, reagavimo laikus ir </w:t>
      </w:r>
      <w:r w:rsidR="005B7B51" w:rsidRPr="005278A7">
        <w:rPr>
          <w:rFonts w:ascii="Times New Roman" w:eastAsia="Times New Roman" w:hAnsi="Times New Roman" w:cs="Times New Roman"/>
          <w:iCs/>
          <w:sz w:val="24"/>
          <w:szCs w:val="24"/>
        </w:rPr>
        <w:t>įrangos</w:t>
      </w:r>
      <w:r w:rsidRPr="005278A7">
        <w:rPr>
          <w:rFonts w:ascii="Times New Roman" w:eastAsia="Times New Roman" w:hAnsi="Times New Roman" w:cs="Times New Roman"/>
          <w:iCs/>
          <w:sz w:val="24"/>
          <w:szCs w:val="24"/>
        </w:rPr>
        <w:t xml:space="preserve"> kainas.</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Nutraukus Sutartį dėl esminio Sutarties pažeidimo, mokama 10.000,00 Eur (dešimt tūkstančių eurų) dydžio bauda.</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 xml:space="preserve">Dideli arba nuolatiniai esminės Sutarties sąlygos vykdymo trūkumai: Tiekėjo uždelsimas, trunkantis daugiau nei </w:t>
      </w:r>
      <w:r w:rsidR="002A5C7B" w:rsidRPr="005278A7">
        <w:rPr>
          <w:rFonts w:ascii="Times New Roman" w:eastAsia="Times New Roman" w:hAnsi="Times New Roman" w:cs="Times New Roman"/>
          <w:iCs/>
          <w:sz w:val="24"/>
          <w:szCs w:val="24"/>
        </w:rPr>
        <w:t xml:space="preserve">5 </w:t>
      </w:r>
      <w:r w:rsidRPr="005278A7">
        <w:rPr>
          <w:rFonts w:ascii="Times New Roman" w:eastAsia="Times New Roman" w:hAnsi="Times New Roman" w:cs="Times New Roman"/>
          <w:iCs/>
          <w:sz w:val="24"/>
          <w:szCs w:val="24"/>
        </w:rPr>
        <w:t>(</w:t>
      </w:r>
      <w:r w:rsidR="002A5C7B" w:rsidRPr="005278A7">
        <w:rPr>
          <w:rFonts w:ascii="Times New Roman" w:eastAsia="Times New Roman" w:hAnsi="Times New Roman" w:cs="Times New Roman"/>
          <w:iCs/>
          <w:sz w:val="24"/>
          <w:szCs w:val="24"/>
        </w:rPr>
        <w:t>penkias</w:t>
      </w:r>
      <w:r w:rsidRPr="005278A7">
        <w:rPr>
          <w:rFonts w:ascii="Times New Roman" w:eastAsia="Times New Roman" w:hAnsi="Times New Roman" w:cs="Times New Roman"/>
          <w:iCs/>
          <w:sz w:val="24"/>
          <w:szCs w:val="24"/>
        </w:rPr>
        <w:t xml:space="preserve">) darbo dienas </w:t>
      </w:r>
      <w:r w:rsidR="002A5C7B" w:rsidRPr="005278A7">
        <w:rPr>
          <w:rFonts w:ascii="Times New Roman" w:eastAsia="Times New Roman" w:hAnsi="Times New Roman" w:cs="Times New Roman"/>
          <w:iCs/>
          <w:sz w:val="24"/>
          <w:szCs w:val="24"/>
        </w:rPr>
        <w:t>su</w:t>
      </w:r>
      <w:r w:rsidRPr="005278A7">
        <w:rPr>
          <w:rFonts w:ascii="Times New Roman" w:eastAsia="Times New Roman" w:hAnsi="Times New Roman" w:cs="Times New Roman"/>
          <w:iCs/>
          <w:sz w:val="24"/>
          <w:szCs w:val="24"/>
        </w:rPr>
        <w:t>teikti paslaugas pagal reikalavimus.</w:t>
      </w:r>
      <w:r w:rsidR="005B7B51" w:rsidRPr="005278A7">
        <w:rPr>
          <w:rFonts w:ascii="Times New Roman" w:eastAsia="Times New Roman" w:hAnsi="Times New Roman" w:cs="Times New Roman"/>
          <w:iCs/>
          <w:sz w:val="24"/>
          <w:szCs w:val="24"/>
        </w:rPr>
        <w:t xml:space="preserve"> </w:t>
      </w:r>
    </w:p>
    <w:p w:rsidR="005278A7" w:rsidRDefault="004B0F3F" w:rsidP="005278A7">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iCs/>
          <w:sz w:val="24"/>
          <w:szCs w:val="24"/>
        </w:rPr>
        <w:t>Esminiai Sutarties pažeidimai:</w:t>
      </w:r>
    </w:p>
    <w:p w:rsidR="005278A7" w:rsidRPr="005278A7" w:rsidRDefault="005278A7" w:rsidP="005278A7">
      <w:pPr>
        <w:pStyle w:val="Sraopastraipa"/>
        <w:numPr>
          <w:ilvl w:val="3"/>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Times New Roman" w:hAnsi="Times New Roman" w:cs="Times New Roman"/>
          <w:kern w:val="2"/>
          <w:sz w:val="24"/>
          <w:szCs w:val="24"/>
        </w:rPr>
        <w:t>jeigu Tiekėjas nevykdo prisiimtų įsipareigojimų už Sutartyje nustatytą Sutarties kainą;</w:t>
      </w:r>
    </w:p>
    <w:p w:rsidR="005278A7" w:rsidRPr="005278A7" w:rsidRDefault="005278A7" w:rsidP="005278A7">
      <w:pPr>
        <w:pStyle w:val="Sraopastraipa"/>
        <w:numPr>
          <w:ilvl w:val="3"/>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sidRPr="005278A7">
        <w:rPr>
          <w:rFonts w:ascii="Times New Roman" w:eastAsia="Arial" w:hAnsi="Times New Roman" w:cs="Times New Roman"/>
          <w:kern w:val="2"/>
          <w:sz w:val="24"/>
          <w:szCs w:val="24"/>
        </w:rPr>
        <w:t>jeigu Tiekėjas nesilaiko Sutartyje nustatytų Prekių tiekimo terminų 2 (du) kartus iš eilės arba vėluoja pristatyti Prekes daugiau nei (įrašyti terminą) Sutartyje nustatytas Prekių pristatymo terminas</w:t>
      </w:r>
      <w:r>
        <w:rPr>
          <w:rFonts w:ascii="Times New Roman" w:eastAsia="Arial" w:hAnsi="Times New Roman" w:cs="Times New Roman"/>
          <w:kern w:val="2"/>
          <w:sz w:val="24"/>
          <w:szCs w:val="24"/>
        </w:rPr>
        <w:t>.</w:t>
      </w:r>
    </w:p>
    <w:p w:rsidR="005278A7" w:rsidRDefault="005278A7" w:rsidP="005278A7">
      <w:pPr>
        <w:pStyle w:val="Sraopastraipa"/>
        <w:tabs>
          <w:tab w:val="left" w:pos="1134"/>
          <w:tab w:val="left" w:pos="1418"/>
          <w:tab w:val="left" w:pos="1560"/>
        </w:tabs>
        <w:spacing w:line="240" w:lineRule="auto"/>
        <w:ind w:left="567"/>
        <w:jc w:val="both"/>
        <w:rPr>
          <w:rFonts w:ascii="Times New Roman" w:eastAsia="Calibri" w:hAnsi="Times New Roman" w:cs="Times New Roman"/>
          <w:sz w:val="24"/>
          <w:szCs w:val="24"/>
        </w:rPr>
      </w:pPr>
    </w:p>
    <w:p w:rsidR="00A4599F" w:rsidRPr="005278A7" w:rsidRDefault="008D704D" w:rsidP="005278A7">
      <w:pPr>
        <w:pStyle w:val="Sraopastraipa"/>
        <w:tabs>
          <w:tab w:val="left" w:pos="1134"/>
          <w:tab w:val="left" w:pos="1418"/>
          <w:tab w:val="left" w:pos="1560"/>
        </w:tabs>
        <w:spacing w:line="240" w:lineRule="auto"/>
        <w:ind w:left="567"/>
        <w:jc w:val="center"/>
        <w:rPr>
          <w:rFonts w:ascii="Times New Roman" w:eastAsia="Times New Roman" w:hAnsi="Times New Roman" w:cs="Times New Roman"/>
          <w:iCs/>
          <w:sz w:val="24"/>
          <w:szCs w:val="24"/>
        </w:rPr>
      </w:pPr>
      <w:r w:rsidRPr="005278A7">
        <w:rPr>
          <w:rFonts w:ascii="Times New Roman" w:eastAsia="Calibri" w:hAnsi="Times New Roman" w:cs="Times New Roman"/>
          <w:sz w:val="24"/>
          <w:szCs w:val="24"/>
        </w:rPr>
        <w:t>___</w:t>
      </w:r>
      <w:r w:rsidR="005C3F94" w:rsidRPr="005278A7">
        <w:rPr>
          <w:rFonts w:ascii="Times New Roman" w:eastAsia="Calibri" w:hAnsi="Times New Roman" w:cs="Times New Roman"/>
          <w:sz w:val="24"/>
          <w:szCs w:val="24"/>
        </w:rPr>
        <w:t>_________</w:t>
      </w:r>
      <w:r w:rsidRPr="005278A7">
        <w:rPr>
          <w:rFonts w:ascii="Times New Roman" w:eastAsia="Calibri" w:hAnsi="Times New Roman" w:cs="Times New Roman"/>
          <w:sz w:val="24"/>
          <w:szCs w:val="24"/>
        </w:rPr>
        <w:t>_______</w:t>
      </w:r>
    </w:p>
    <w:sectPr w:rsidR="00A4599F" w:rsidRPr="005278A7" w:rsidSect="00C01812">
      <w:footerReference w:type="default" r:id="rId13"/>
      <w:pgSz w:w="12240" w:h="15840"/>
      <w:pgMar w:top="993" w:right="474" w:bottom="709"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BD9" w:rsidRDefault="00847BD9" w:rsidP="00D05666">
      <w:r>
        <w:separator/>
      </w:r>
    </w:p>
  </w:endnote>
  <w:endnote w:type="continuationSeparator" w:id="0">
    <w:p w:rsidR="00847BD9" w:rsidRDefault="00847BD9" w:rsidP="00D05666">
      <w:r>
        <w:continuationSeparator/>
      </w:r>
    </w:p>
  </w:endnote>
  <w:endnote w:type="continuationNotice" w:id="1">
    <w:p w:rsidR="00847BD9" w:rsidRDefault="0084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249840"/>
      <w:docPartObj>
        <w:docPartGallery w:val="Page Numbers (Bottom of Page)"/>
        <w:docPartUnique/>
      </w:docPartObj>
    </w:sdtPr>
    <w:sdtEndPr/>
    <w:sdtContent>
      <w:p w:rsidR="002D46A1" w:rsidRDefault="00C01812" w:rsidP="00C01812">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BD9" w:rsidRDefault="00847BD9" w:rsidP="00D05666">
      <w:r>
        <w:separator/>
      </w:r>
    </w:p>
  </w:footnote>
  <w:footnote w:type="continuationSeparator" w:id="0">
    <w:p w:rsidR="00847BD9" w:rsidRDefault="00847BD9" w:rsidP="00D05666">
      <w:r>
        <w:continuationSeparator/>
      </w:r>
    </w:p>
  </w:footnote>
  <w:footnote w:type="continuationNotice" w:id="1">
    <w:p w:rsidR="00847BD9" w:rsidRDefault="00847BD9">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D51139"/>
    <w:multiLevelType w:val="multilevel"/>
    <w:tmpl w:val="F1085B40"/>
    <w:lvl w:ilvl="0">
      <w:start w:val="11"/>
      <w:numFmt w:val="decimal"/>
      <w:lvlText w:val="%1."/>
      <w:lvlJc w:val="left"/>
      <w:pPr>
        <w:ind w:left="600" w:hanging="600"/>
      </w:pPr>
      <w:rPr>
        <w:rFonts w:hint="default"/>
      </w:rPr>
    </w:lvl>
    <w:lvl w:ilvl="1">
      <w:start w:val="54"/>
      <w:numFmt w:val="decimal"/>
      <w:lvlText w:val="%1.%2."/>
      <w:lvlJc w:val="left"/>
      <w:pPr>
        <w:ind w:left="1735" w:hanging="60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68718F2"/>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1B16A8"/>
    <w:multiLevelType w:val="multilevel"/>
    <w:tmpl w:val="9C32C4E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5ED560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7"/>
  </w:num>
  <w:num w:numId="4">
    <w:abstractNumId w:val="20"/>
  </w:num>
  <w:num w:numId="5">
    <w:abstractNumId w:val="16"/>
  </w:num>
  <w:num w:numId="6">
    <w:abstractNumId w:val="26"/>
  </w:num>
  <w:num w:numId="7">
    <w:abstractNumId w:val="23"/>
  </w:num>
  <w:num w:numId="8">
    <w:abstractNumId w:val="1"/>
  </w:num>
  <w:num w:numId="9">
    <w:abstractNumId w:val="24"/>
  </w:num>
  <w:num w:numId="10">
    <w:abstractNumId w:val="22"/>
  </w:num>
  <w:num w:numId="11">
    <w:abstractNumId w:val="19"/>
  </w:num>
  <w:num w:numId="12">
    <w:abstractNumId w:val="12"/>
  </w:num>
  <w:num w:numId="13">
    <w:abstractNumId w:val="15"/>
  </w:num>
  <w:num w:numId="14">
    <w:abstractNumId w:val="21"/>
  </w:num>
  <w:num w:numId="15">
    <w:abstractNumId w:val="4"/>
  </w:num>
  <w:num w:numId="16">
    <w:abstractNumId w:val="7"/>
  </w:num>
  <w:num w:numId="17">
    <w:abstractNumId w:val="14"/>
  </w:num>
  <w:num w:numId="18">
    <w:abstractNumId w:val="5"/>
  </w:num>
  <w:num w:numId="19">
    <w:abstractNumId w:val="0"/>
  </w:num>
  <w:num w:numId="20">
    <w:abstractNumId w:val="13"/>
  </w:num>
  <w:num w:numId="21">
    <w:abstractNumId w:val="10"/>
  </w:num>
  <w:num w:numId="22">
    <w:abstractNumId w:val="6"/>
  </w:num>
  <w:num w:numId="23">
    <w:abstractNumId w:val="2"/>
  </w:num>
  <w:num w:numId="24">
    <w:abstractNumId w:val="21"/>
  </w:num>
  <w:num w:numId="25">
    <w:abstractNumId w:val="25"/>
  </w:num>
  <w:num w:numId="26">
    <w:abstractNumId w:val="18"/>
  </w:num>
  <w:num w:numId="27">
    <w:abstractNumId w:val="8"/>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B"/>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167"/>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24"/>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35"/>
    <w:rsid w:val="00094604"/>
    <w:rsid w:val="00095119"/>
    <w:rsid w:val="00095834"/>
    <w:rsid w:val="00095A99"/>
    <w:rsid w:val="0009724E"/>
    <w:rsid w:val="000973A3"/>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B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9FA"/>
    <w:rsid w:val="00116A84"/>
    <w:rsid w:val="0011798C"/>
    <w:rsid w:val="00117DD0"/>
    <w:rsid w:val="00120F58"/>
    <w:rsid w:val="00121867"/>
    <w:rsid w:val="00121982"/>
    <w:rsid w:val="0012267C"/>
    <w:rsid w:val="001229FD"/>
    <w:rsid w:val="00122FEE"/>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23"/>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7A1"/>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07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1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A7"/>
    <w:rsid w:val="00237EA0"/>
    <w:rsid w:val="002411C2"/>
    <w:rsid w:val="00241200"/>
    <w:rsid w:val="002415C7"/>
    <w:rsid w:val="0024180E"/>
    <w:rsid w:val="00241D43"/>
    <w:rsid w:val="00241F5A"/>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5F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0A13"/>
    <w:rsid w:val="002B12BE"/>
    <w:rsid w:val="002B134F"/>
    <w:rsid w:val="002B144C"/>
    <w:rsid w:val="002B165D"/>
    <w:rsid w:val="002B189A"/>
    <w:rsid w:val="002B19CD"/>
    <w:rsid w:val="002B1AD3"/>
    <w:rsid w:val="002B1E46"/>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6A1"/>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2DE1"/>
    <w:rsid w:val="0030313E"/>
    <w:rsid w:val="00303C2A"/>
    <w:rsid w:val="00303D02"/>
    <w:rsid w:val="00303E6D"/>
    <w:rsid w:val="003049FC"/>
    <w:rsid w:val="00304E45"/>
    <w:rsid w:val="00306737"/>
    <w:rsid w:val="00306D9F"/>
    <w:rsid w:val="00306F87"/>
    <w:rsid w:val="003074D1"/>
    <w:rsid w:val="00307836"/>
    <w:rsid w:val="00307A1A"/>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4C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36"/>
    <w:rsid w:val="00365384"/>
    <w:rsid w:val="003660B8"/>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5A"/>
    <w:rsid w:val="003E4314"/>
    <w:rsid w:val="003E436D"/>
    <w:rsid w:val="003E4965"/>
    <w:rsid w:val="003E4AC7"/>
    <w:rsid w:val="003E4DB9"/>
    <w:rsid w:val="003E51C1"/>
    <w:rsid w:val="003E6626"/>
    <w:rsid w:val="003E664F"/>
    <w:rsid w:val="003E6F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B6F"/>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3F"/>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164"/>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8A7"/>
    <w:rsid w:val="00527D50"/>
    <w:rsid w:val="00530103"/>
    <w:rsid w:val="00530629"/>
    <w:rsid w:val="00530BB3"/>
    <w:rsid w:val="00530FFF"/>
    <w:rsid w:val="005311C6"/>
    <w:rsid w:val="005312D9"/>
    <w:rsid w:val="005315A7"/>
    <w:rsid w:val="00531B0D"/>
    <w:rsid w:val="005321FB"/>
    <w:rsid w:val="0053254A"/>
    <w:rsid w:val="005332CF"/>
    <w:rsid w:val="005334CF"/>
    <w:rsid w:val="00533865"/>
    <w:rsid w:val="00533C4A"/>
    <w:rsid w:val="005346BB"/>
    <w:rsid w:val="00535763"/>
    <w:rsid w:val="005357BB"/>
    <w:rsid w:val="005361D0"/>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BD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51"/>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395"/>
    <w:rsid w:val="006250F6"/>
    <w:rsid w:val="006258F1"/>
    <w:rsid w:val="00625F95"/>
    <w:rsid w:val="0062624D"/>
    <w:rsid w:val="00626341"/>
    <w:rsid w:val="00626BBC"/>
    <w:rsid w:val="006274B9"/>
    <w:rsid w:val="0062770C"/>
    <w:rsid w:val="00627808"/>
    <w:rsid w:val="0062788C"/>
    <w:rsid w:val="00627CD4"/>
    <w:rsid w:val="006300B6"/>
    <w:rsid w:val="00630A0F"/>
    <w:rsid w:val="00630C75"/>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2775"/>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552"/>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06F1"/>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732"/>
    <w:rsid w:val="00780F8E"/>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095"/>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336"/>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9D"/>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BD9"/>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41"/>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494"/>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9D9"/>
    <w:rsid w:val="00904BC4"/>
    <w:rsid w:val="00904D1C"/>
    <w:rsid w:val="009055A0"/>
    <w:rsid w:val="00905C8B"/>
    <w:rsid w:val="00907990"/>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6A"/>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D1B"/>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2F7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43A"/>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EEE"/>
    <w:rsid w:val="009F0F49"/>
    <w:rsid w:val="009F18CF"/>
    <w:rsid w:val="009F3379"/>
    <w:rsid w:val="009F402F"/>
    <w:rsid w:val="009F474E"/>
    <w:rsid w:val="009F4CE8"/>
    <w:rsid w:val="009F4E56"/>
    <w:rsid w:val="009F4FBE"/>
    <w:rsid w:val="009F5AAD"/>
    <w:rsid w:val="009F639D"/>
    <w:rsid w:val="009F644C"/>
    <w:rsid w:val="009F661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1C3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216"/>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72"/>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88D"/>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150"/>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16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12"/>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42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84A"/>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AAA"/>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3E6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1EE9"/>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1811"/>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27B4A"/>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4E"/>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64B"/>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06"/>
    <w:rsid w:val="00EA6E8F"/>
    <w:rsid w:val="00EA6F5B"/>
    <w:rsid w:val="00EA7102"/>
    <w:rsid w:val="00EA76DD"/>
    <w:rsid w:val="00EB01C2"/>
    <w:rsid w:val="00EB03BA"/>
    <w:rsid w:val="00EB0868"/>
    <w:rsid w:val="00EB164F"/>
    <w:rsid w:val="00EB219B"/>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E8E"/>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B62"/>
    <w:rsid w:val="00F14E04"/>
    <w:rsid w:val="00F15E35"/>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F3"/>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96CA3"/>
    <w:rsid w:val="00FA0E33"/>
    <w:rsid w:val="00FA144D"/>
    <w:rsid w:val="00FA19B4"/>
    <w:rsid w:val="00FA263B"/>
    <w:rsid w:val="00FA3048"/>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4D24"/>
    <w:rsid w:val="00FB553F"/>
    <w:rsid w:val="00FB5700"/>
    <w:rsid w:val="00FB5D95"/>
    <w:rsid w:val="00FB633B"/>
    <w:rsid w:val="00FB63DE"/>
    <w:rsid w:val="00FB66D2"/>
    <w:rsid w:val="00FB6A6A"/>
    <w:rsid w:val="00FB78A1"/>
    <w:rsid w:val="00FB7BCA"/>
    <w:rsid w:val="00FC0DC2"/>
    <w:rsid w:val="00FC11E6"/>
    <w:rsid w:val="00FC1A04"/>
    <w:rsid w:val="00FC2982"/>
    <w:rsid w:val="00FC2BFD"/>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BB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CE3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documentManagement/types"/>
    <ds:schemaRef ds:uri="http://www.w3.org/XML/1998/namespace"/>
    <ds:schemaRef ds:uri="http://purl.org/dc/elements/1.1/"/>
    <ds:schemaRef ds:uri="http://purl.org/dc/terms/"/>
    <ds:schemaRef ds:uri="e58d86aa-8fe5-4539-8203-03c44674af5d"/>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purl.org/dc/dcmityp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0E8C3B94-13B7-4585-BE6F-C65930BF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16291</Words>
  <Characters>9287</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2026-04-10T10:26:00Z</dcterms:created>
  <dcterms:modified xsi:type="dcterms:W3CDTF">2026-07-23T05:54:00Z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